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3777CBBC" w:rsidR="002C40A0" w:rsidRPr="00C16CEC" w:rsidRDefault="006D29D1" w:rsidP="0040723F">
      <w:pPr>
        <w:jc w:val="right"/>
        <w:rPr>
          <w:rFonts w:cs="Times New Roman"/>
          <w:szCs w:val="24"/>
        </w:rPr>
      </w:pPr>
      <w:r>
        <w:rPr>
          <w:rFonts w:cs="Times New Roman"/>
          <w:szCs w:val="24"/>
        </w:rPr>
        <w:t>1</w:t>
      </w:r>
      <w:r w:rsidR="001D0473">
        <w:rPr>
          <w:rFonts w:cs="Times New Roman"/>
          <w:szCs w:val="24"/>
        </w:rPr>
        <w:t>8</w:t>
      </w:r>
      <w:r w:rsidR="009F02D6" w:rsidRPr="00C16CEC">
        <w:rPr>
          <w:rFonts w:cs="Times New Roman"/>
          <w:szCs w:val="24"/>
        </w:rPr>
        <w:t xml:space="preserve"> </w:t>
      </w:r>
      <w:r w:rsidR="000F19C6" w:rsidRPr="00C16CEC">
        <w:rPr>
          <w:rFonts w:cs="Times New Roman"/>
          <w:szCs w:val="24"/>
        </w:rPr>
        <w:t>June</w:t>
      </w:r>
      <w:r w:rsidR="009F02D6" w:rsidRPr="00C16CEC">
        <w:rPr>
          <w:rFonts w:cs="Times New Roman"/>
          <w:szCs w:val="24"/>
        </w:rPr>
        <w:t xml:space="preserve"> 2025</w:t>
      </w:r>
    </w:p>
    <w:p w14:paraId="77273D2D" w14:textId="77777777" w:rsidR="0040723F" w:rsidRPr="00C16CEC" w:rsidRDefault="0040723F" w:rsidP="0040723F">
      <w:pPr>
        <w:jc w:val="right"/>
        <w:rPr>
          <w:rFonts w:cs="Times New Roman"/>
          <w:szCs w:val="24"/>
        </w:rPr>
      </w:pPr>
    </w:p>
    <w:p w14:paraId="382F5720" w14:textId="56C49106" w:rsidR="002C40A0" w:rsidRPr="00C16CEC" w:rsidRDefault="002C40A0" w:rsidP="002C40A0">
      <w:pPr>
        <w:pStyle w:val="MemoFor"/>
        <w:rPr>
          <w:szCs w:val="24"/>
        </w:rPr>
      </w:pPr>
      <w:r w:rsidRPr="00C16CEC">
        <w:rPr>
          <w:szCs w:val="24"/>
        </w:rPr>
        <w:t xml:space="preserve">MEMORANDUM </w:t>
      </w:r>
      <w:proofErr w:type="gramStart"/>
      <w:r w:rsidRPr="00C16CEC">
        <w:rPr>
          <w:szCs w:val="24"/>
        </w:rPr>
        <w:t>FOR</w:t>
      </w:r>
      <w:r w:rsidR="00D44FAD" w:rsidRPr="00C16CEC">
        <w:rPr>
          <w:szCs w:val="24"/>
        </w:rPr>
        <w:t xml:space="preserve">  </w:t>
      </w:r>
      <w:r w:rsidR="009F02D6" w:rsidRPr="00C16CEC">
        <w:rPr>
          <w:szCs w:val="24"/>
        </w:rPr>
        <w:t>TEAM</w:t>
      </w:r>
      <w:proofErr w:type="gramEnd"/>
      <w:r w:rsidR="009F02D6" w:rsidRPr="00C16CEC">
        <w:rPr>
          <w:szCs w:val="24"/>
        </w:rPr>
        <w:t xml:space="preserve"> OSAN</w:t>
      </w:r>
    </w:p>
    <w:p w14:paraId="082F899F" w14:textId="77777777" w:rsidR="002C40A0" w:rsidRPr="00C16CEC" w:rsidRDefault="002C40A0" w:rsidP="002C40A0">
      <w:pPr>
        <w:rPr>
          <w:rFonts w:cs="Times New Roman"/>
          <w:szCs w:val="24"/>
        </w:rPr>
      </w:pPr>
    </w:p>
    <w:p w14:paraId="22BF559B" w14:textId="676E9EF9" w:rsidR="002C40A0" w:rsidRPr="00C16CEC" w:rsidRDefault="002C40A0" w:rsidP="002C40A0">
      <w:pPr>
        <w:pStyle w:val="From"/>
        <w:rPr>
          <w:szCs w:val="24"/>
        </w:rPr>
      </w:pPr>
      <w:r w:rsidRPr="00C16CEC">
        <w:rPr>
          <w:szCs w:val="24"/>
        </w:rPr>
        <w:t>FROM</w:t>
      </w:r>
      <w:proofErr w:type="gramStart"/>
      <w:r w:rsidRPr="00C16CEC">
        <w:rPr>
          <w:szCs w:val="24"/>
        </w:rPr>
        <w:t>:</w:t>
      </w:r>
      <w:r w:rsidR="003452F3" w:rsidRPr="00C16CEC">
        <w:rPr>
          <w:szCs w:val="24"/>
        </w:rPr>
        <w:t xml:space="preserve">  </w:t>
      </w:r>
      <w:r w:rsidR="009F02D6" w:rsidRPr="00C16CEC">
        <w:rPr>
          <w:szCs w:val="24"/>
        </w:rPr>
        <w:t>51</w:t>
      </w:r>
      <w:proofErr w:type="gramEnd"/>
      <w:r w:rsidR="009F02D6" w:rsidRPr="00C16CEC">
        <w:rPr>
          <w:szCs w:val="24"/>
        </w:rPr>
        <w:t xml:space="preserve"> FW/DS</w:t>
      </w:r>
    </w:p>
    <w:p w14:paraId="10D740A0" w14:textId="77777777" w:rsidR="002C40A0" w:rsidRPr="00C16CEC" w:rsidRDefault="002C40A0" w:rsidP="002C40A0">
      <w:pPr>
        <w:rPr>
          <w:rFonts w:cs="Times New Roman"/>
          <w:szCs w:val="24"/>
        </w:rPr>
      </w:pPr>
    </w:p>
    <w:p w14:paraId="2CD700C9" w14:textId="4CAA8EA6" w:rsidR="002C40A0" w:rsidRPr="00C16CEC" w:rsidRDefault="002C40A0" w:rsidP="002C40A0">
      <w:pPr>
        <w:pStyle w:val="Subject"/>
        <w:rPr>
          <w:szCs w:val="24"/>
        </w:rPr>
      </w:pPr>
      <w:bookmarkStart w:id="0" w:name="_Hlk55587539"/>
      <w:r w:rsidRPr="00C16CEC">
        <w:rPr>
          <w:szCs w:val="24"/>
        </w:rPr>
        <w:t>SUBJECT</w:t>
      </w:r>
      <w:proofErr w:type="gramStart"/>
      <w:r w:rsidRPr="00C16CEC">
        <w:rPr>
          <w:szCs w:val="24"/>
        </w:rPr>
        <w:t xml:space="preserve">:  </w:t>
      </w:r>
      <w:bookmarkEnd w:id="0"/>
      <w:r w:rsidR="009F02D6" w:rsidRPr="00C16CEC">
        <w:rPr>
          <w:szCs w:val="24"/>
        </w:rPr>
        <w:t>Meeting</w:t>
      </w:r>
      <w:proofErr w:type="gramEnd"/>
      <w:r w:rsidR="009F02D6" w:rsidRPr="00C16CEC">
        <w:rPr>
          <w:szCs w:val="24"/>
        </w:rPr>
        <w:t xml:space="preserve"> Minutes, Osan AB Town Hall, </w:t>
      </w:r>
      <w:r w:rsidR="000F19C6" w:rsidRPr="00C16CEC">
        <w:rPr>
          <w:szCs w:val="24"/>
        </w:rPr>
        <w:t>11</w:t>
      </w:r>
      <w:r w:rsidR="009F02D6" w:rsidRPr="00C16CEC">
        <w:rPr>
          <w:szCs w:val="24"/>
        </w:rPr>
        <w:t xml:space="preserve"> </w:t>
      </w:r>
      <w:r w:rsidR="000F19C6" w:rsidRPr="00C16CEC">
        <w:rPr>
          <w:szCs w:val="24"/>
        </w:rPr>
        <w:t>June</w:t>
      </w:r>
      <w:r w:rsidR="009F02D6" w:rsidRPr="00C16CEC">
        <w:rPr>
          <w:szCs w:val="24"/>
        </w:rPr>
        <w:t xml:space="preserve"> 2025</w:t>
      </w:r>
    </w:p>
    <w:p w14:paraId="61AA5A6C" w14:textId="77777777" w:rsidR="009F02D6" w:rsidRPr="00C16CEC" w:rsidRDefault="009F02D6" w:rsidP="009F02D6">
      <w:pPr>
        <w:rPr>
          <w:rFonts w:cs="Times New Roman"/>
          <w:szCs w:val="24"/>
          <w:lang w:eastAsia="en-US"/>
        </w:rPr>
      </w:pPr>
    </w:p>
    <w:p w14:paraId="43DB34B0" w14:textId="163C3CEF" w:rsidR="00FF1A99" w:rsidRPr="00C16CEC" w:rsidRDefault="00FF1A99" w:rsidP="009F02D6">
      <w:pPr>
        <w:rPr>
          <w:rFonts w:cs="Times New Roman"/>
          <w:szCs w:val="24"/>
          <w:lang w:eastAsia="en-US"/>
        </w:rPr>
      </w:pPr>
      <w:r w:rsidRPr="00C16CEC">
        <w:rPr>
          <w:rFonts w:cs="Times New Roman"/>
          <w:szCs w:val="24"/>
          <w:lang w:eastAsia="en-US"/>
        </w:rPr>
        <w:t>1</w:t>
      </w:r>
      <w:proofErr w:type="gramStart"/>
      <w:r w:rsidRPr="00C16CEC">
        <w:rPr>
          <w:rFonts w:cs="Times New Roman"/>
          <w:szCs w:val="24"/>
          <w:lang w:eastAsia="en-US"/>
        </w:rPr>
        <w:t>.  The</w:t>
      </w:r>
      <w:proofErr w:type="gramEnd"/>
      <w:r w:rsidRPr="00C16CEC">
        <w:rPr>
          <w:rFonts w:cs="Times New Roman"/>
          <w:szCs w:val="24"/>
          <w:lang w:eastAsia="en-US"/>
        </w:rPr>
        <w:t xml:space="preserve"> following memo provides the meeting minutes for the Osan AB Town Hall that took place on </w:t>
      </w:r>
      <w:r w:rsidR="000F19C6" w:rsidRPr="00C16CEC">
        <w:rPr>
          <w:rFonts w:cs="Times New Roman"/>
          <w:szCs w:val="24"/>
          <w:lang w:eastAsia="en-US"/>
        </w:rPr>
        <w:t>Wednesday</w:t>
      </w:r>
      <w:r w:rsidRPr="00C16CEC">
        <w:rPr>
          <w:rFonts w:cs="Times New Roman"/>
          <w:szCs w:val="24"/>
          <w:lang w:eastAsia="en-US"/>
        </w:rPr>
        <w:t xml:space="preserve">, </w:t>
      </w:r>
      <w:r w:rsidR="000F19C6" w:rsidRPr="00C16CEC">
        <w:rPr>
          <w:rFonts w:cs="Times New Roman"/>
          <w:szCs w:val="24"/>
          <w:lang w:eastAsia="en-US"/>
        </w:rPr>
        <w:t>11</w:t>
      </w:r>
      <w:r w:rsidRPr="00C16CEC">
        <w:rPr>
          <w:rFonts w:cs="Times New Roman"/>
          <w:szCs w:val="24"/>
          <w:lang w:eastAsia="en-US"/>
        </w:rPr>
        <w:t xml:space="preserve"> </w:t>
      </w:r>
      <w:r w:rsidR="000F19C6" w:rsidRPr="00C16CEC">
        <w:rPr>
          <w:rFonts w:cs="Times New Roman"/>
          <w:szCs w:val="24"/>
          <w:lang w:eastAsia="en-US"/>
        </w:rPr>
        <w:t>June</w:t>
      </w:r>
      <w:r w:rsidRPr="00C16CEC">
        <w:rPr>
          <w:rFonts w:cs="Times New Roman"/>
          <w:szCs w:val="24"/>
          <w:lang w:eastAsia="en-US"/>
        </w:rPr>
        <w:t xml:space="preserve"> 2025.</w:t>
      </w:r>
    </w:p>
    <w:p w14:paraId="5E64A476" w14:textId="77777777" w:rsidR="00FF1A99" w:rsidRPr="00C16CEC" w:rsidRDefault="00FF1A99" w:rsidP="009F02D6">
      <w:pPr>
        <w:rPr>
          <w:rFonts w:cs="Times New Roman"/>
          <w:szCs w:val="24"/>
          <w:lang w:eastAsia="en-US"/>
        </w:rPr>
      </w:pPr>
    </w:p>
    <w:p w14:paraId="5F0D4396" w14:textId="2B3BDBCE" w:rsidR="009F02D6" w:rsidRPr="00C16CEC" w:rsidRDefault="009F02D6" w:rsidP="00D1211C">
      <w:pPr>
        <w:ind w:firstLine="360"/>
        <w:rPr>
          <w:rFonts w:cs="Times New Roman"/>
          <w:szCs w:val="24"/>
          <w:lang w:eastAsia="en-US"/>
        </w:rPr>
      </w:pPr>
      <w:r w:rsidRPr="00C16CEC">
        <w:rPr>
          <w:rFonts w:cs="Times New Roman"/>
          <w:b/>
          <w:bCs/>
          <w:szCs w:val="24"/>
          <w:lang w:eastAsia="en-US"/>
        </w:rPr>
        <w:t>I.</w:t>
      </w:r>
      <w:r w:rsidRPr="00C16CEC">
        <w:rPr>
          <w:rFonts w:cs="Times New Roman"/>
          <w:szCs w:val="24"/>
          <w:lang w:eastAsia="en-US"/>
        </w:rPr>
        <w:t xml:space="preserve"> </w:t>
      </w:r>
      <w:r w:rsidRPr="00C16CEC">
        <w:rPr>
          <w:rFonts w:cs="Times New Roman"/>
          <w:b/>
          <w:bCs/>
          <w:szCs w:val="24"/>
          <w:lang w:eastAsia="en-US"/>
        </w:rPr>
        <w:t>Event Details:</w:t>
      </w:r>
      <w:r w:rsidRPr="00C16CEC">
        <w:rPr>
          <w:rFonts w:cs="Times New Roman"/>
          <w:szCs w:val="24"/>
          <w:lang w:eastAsia="en-US"/>
        </w:rPr>
        <w:t xml:space="preserve"> </w:t>
      </w:r>
    </w:p>
    <w:p w14:paraId="56C068D7" w14:textId="6C2EBDBB" w:rsidR="000F19C6" w:rsidRPr="00C16CEC" w:rsidRDefault="009F02D6" w:rsidP="004E7D9B">
      <w:pPr>
        <w:ind w:left="720"/>
        <w:rPr>
          <w:rFonts w:cs="Times New Roman"/>
          <w:szCs w:val="24"/>
          <w:lang w:eastAsia="en-US"/>
        </w:rPr>
      </w:pPr>
      <w:r w:rsidRPr="00C16CEC">
        <w:rPr>
          <w:rFonts w:cs="Times New Roman"/>
          <w:szCs w:val="24"/>
          <w:lang w:eastAsia="en-US"/>
        </w:rPr>
        <w:t xml:space="preserve">a. </w:t>
      </w:r>
      <w:r w:rsidRPr="00C16CEC">
        <w:rPr>
          <w:rFonts w:cs="Times New Roman"/>
          <w:b/>
          <w:bCs/>
          <w:szCs w:val="24"/>
          <w:lang w:eastAsia="en-US"/>
        </w:rPr>
        <w:t>Focus Topics</w:t>
      </w:r>
      <w:r w:rsidRPr="00C16CEC">
        <w:rPr>
          <w:rFonts w:cs="Times New Roman"/>
          <w:szCs w:val="24"/>
          <w:lang w:eastAsia="en-US"/>
        </w:rPr>
        <w:t xml:space="preserve">: </w:t>
      </w:r>
      <w:r w:rsidR="000F19C6" w:rsidRPr="00C16CEC">
        <w:rPr>
          <w:rFonts w:cs="Times New Roman"/>
          <w:szCs w:val="24"/>
          <w:lang w:eastAsia="en-US"/>
        </w:rPr>
        <w:t>51 MDG Information- general clinic information, MHS Genesis Patient Portal,</w:t>
      </w:r>
      <w:r w:rsidR="004E7D9B">
        <w:rPr>
          <w:rFonts w:cs="Times New Roman"/>
          <w:szCs w:val="24"/>
          <w:lang w:eastAsia="en-US"/>
        </w:rPr>
        <w:t xml:space="preserve"> </w:t>
      </w:r>
      <w:r w:rsidR="000F19C6" w:rsidRPr="00C16CEC">
        <w:rPr>
          <w:rFonts w:cs="Times New Roman"/>
          <w:szCs w:val="24"/>
          <w:lang w:eastAsia="en-US"/>
        </w:rPr>
        <w:t>booking FAQs, TRICARE in-processing/International SOS (ISOS), referrals, host national hospitals, EFMP, MDG capabilities, access, mental health services, FSS events</w:t>
      </w:r>
    </w:p>
    <w:p w14:paraId="7A0A5245" w14:textId="0C55377B" w:rsidR="008A61CC" w:rsidRPr="00C16CEC" w:rsidRDefault="008A61CC" w:rsidP="00D1211C">
      <w:pPr>
        <w:ind w:firstLine="720"/>
        <w:rPr>
          <w:rFonts w:cs="Times New Roman"/>
          <w:szCs w:val="24"/>
          <w:lang w:eastAsia="en-US"/>
        </w:rPr>
      </w:pPr>
      <w:r w:rsidRPr="00C16CEC">
        <w:rPr>
          <w:rFonts w:cs="Times New Roman"/>
          <w:szCs w:val="24"/>
          <w:lang w:eastAsia="en-US"/>
        </w:rPr>
        <w:t xml:space="preserve">b. </w:t>
      </w:r>
      <w:r w:rsidRPr="00C16CEC">
        <w:rPr>
          <w:rFonts w:cs="Times New Roman"/>
          <w:b/>
          <w:bCs/>
          <w:szCs w:val="24"/>
          <w:lang w:eastAsia="en-US"/>
        </w:rPr>
        <w:t>Date:</w:t>
      </w:r>
      <w:r w:rsidRPr="00C16CEC">
        <w:rPr>
          <w:rFonts w:cs="Times New Roman"/>
          <w:szCs w:val="24"/>
          <w:lang w:eastAsia="en-US"/>
        </w:rPr>
        <w:t xml:space="preserve"> </w:t>
      </w:r>
      <w:r w:rsidR="000F19C6" w:rsidRPr="00C16CEC">
        <w:rPr>
          <w:rFonts w:cs="Times New Roman"/>
          <w:szCs w:val="24"/>
          <w:lang w:eastAsia="en-US"/>
        </w:rPr>
        <w:t>11 June</w:t>
      </w:r>
      <w:r w:rsidRPr="00C16CEC">
        <w:rPr>
          <w:rFonts w:cs="Times New Roman"/>
          <w:szCs w:val="24"/>
          <w:lang w:eastAsia="en-US"/>
        </w:rPr>
        <w:t xml:space="preserve"> 2025</w:t>
      </w:r>
    </w:p>
    <w:p w14:paraId="7F583242" w14:textId="00B143DE" w:rsidR="008A61CC" w:rsidRPr="00C16CEC" w:rsidRDefault="008A61CC" w:rsidP="00D1211C">
      <w:pPr>
        <w:ind w:firstLine="720"/>
        <w:rPr>
          <w:rFonts w:cs="Times New Roman"/>
          <w:szCs w:val="24"/>
          <w:lang w:eastAsia="en-US"/>
        </w:rPr>
      </w:pPr>
      <w:r w:rsidRPr="00C16CEC">
        <w:rPr>
          <w:rFonts w:cs="Times New Roman"/>
          <w:szCs w:val="24"/>
          <w:lang w:eastAsia="en-US"/>
        </w:rPr>
        <w:t xml:space="preserve">c. </w:t>
      </w:r>
      <w:r w:rsidRPr="00C16CEC">
        <w:rPr>
          <w:rFonts w:cs="Times New Roman"/>
          <w:b/>
          <w:bCs/>
          <w:szCs w:val="24"/>
          <w:lang w:eastAsia="en-US"/>
        </w:rPr>
        <w:t>Time:</w:t>
      </w:r>
      <w:r w:rsidRPr="00C16CEC">
        <w:rPr>
          <w:rFonts w:cs="Times New Roman"/>
          <w:szCs w:val="24"/>
          <w:lang w:eastAsia="en-US"/>
        </w:rPr>
        <w:t xml:space="preserve"> 1700</w:t>
      </w:r>
    </w:p>
    <w:p w14:paraId="326A851F" w14:textId="503F0E26" w:rsidR="008A61CC" w:rsidRPr="00C16CEC" w:rsidRDefault="008A61CC" w:rsidP="00D1211C">
      <w:pPr>
        <w:ind w:firstLine="720"/>
        <w:rPr>
          <w:rFonts w:cs="Times New Roman"/>
          <w:szCs w:val="24"/>
          <w:lang w:eastAsia="en-US"/>
        </w:rPr>
      </w:pPr>
      <w:r w:rsidRPr="00C16CEC">
        <w:rPr>
          <w:rFonts w:cs="Times New Roman"/>
          <w:szCs w:val="24"/>
          <w:lang w:eastAsia="en-US"/>
        </w:rPr>
        <w:t xml:space="preserve">d. </w:t>
      </w:r>
      <w:r w:rsidRPr="00C16CEC">
        <w:rPr>
          <w:rFonts w:cs="Times New Roman"/>
          <w:b/>
          <w:bCs/>
          <w:szCs w:val="24"/>
          <w:lang w:eastAsia="en-US"/>
        </w:rPr>
        <w:t>Location:</w:t>
      </w:r>
      <w:r w:rsidRPr="00C16CEC">
        <w:rPr>
          <w:rFonts w:cs="Times New Roman"/>
          <w:szCs w:val="24"/>
          <w:lang w:eastAsia="en-US"/>
        </w:rPr>
        <w:t xml:space="preserve"> O-Club</w:t>
      </w:r>
    </w:p>
    <w:p w14:paraId="354D26BB" w14:textId="77777777" w:rsidR="008A61CC" w:rsidRPr="00C16CEC" w:rsidRDefault="008A61CC" w:rsidP="009F02D6">
      <w:pPr>
        <w:rPr>
          <w:rFonts w:cs="Times New Roman"/>
          <w:szCs w:val="24"/>
          <w:lang w:eastAsia="en-US"/>
        </w:rPr>
      </w:pPr>
    </w:p>
    <w:p w14:paraId="2284182E" w14:textId="6F18AE57" w:rsidR="00127E7C" w:rsidRPr="00C16CEC" w:rsidRDefault="008A61CC" w:rsidP="002F5EDF">
      <w:pPr>
        <w:ind w:left="360"/>
        <w:rPr>
          <w:rFonts w:cs="Times New Roman"/>
          <w:szCs w:val="24"/>
          <w:lang w:eastAsia="en-US"/>
        </w:rPr>
      </w:pPr>
      <w:r w:rsidRPr="00C16CEC">
        <w:rPr>
          <w:rFonts w:cs="Times New Roman"/>
          <w:b/>
          <w:bCs/>
          <w:szCs w:val="24"/>
          <w:lang w:eastAsia="en-US"/>
        </w:rPr>
        <w:t>II.</w:t>
      </w:r>
      <w:r w:rsidRPr="00C16CEC">
        <w:rPr>
          <w:rFonts w:cs="Times New Roman"/>
          <w:szCs w:val="24"/>
          <w:lang w:eastAsia="en-US"/>
        </w:rPr>
        <w:t xml:space="preserve"> </w:t>
      </w:r>
      <w:r w:rsidRPr="00C16CEC">
        <w:rPr>
          <w:rFonts w:cs="Times New Roman"/>
          <w:b/>
          <w:bCs/>
          <w:szCs w:val="24"/>
          <w:lang w:eastAsia="en-US"/>
        </w:rPr>
        <w:t>Attendees:</w:t>
      </w:r>
      <w:r w:rsidRPr="00C16CEC">
        <w:rPr>
          <w:rFonts w:cs="Times New Roman"/>
          <w:szCs w:val="24"/>
          <w:lang w:eastAsia="en-US"/>
        </w:rPr>
        <w:t xml:space="preserve"> This meeting was hosted by Col </w:t>
      </w:r>
      <w:r w:rsidR="001A58F3" w:rsidRPr="00C16CEC">
        <w:rPr>
          <w:rFonts w:cs="Times New Roman"/>
          <w:szCs w:val="24"/>
          <w:lang w:eastAsia="en-US"/>
        </w:rPr>
        <w:t>McKibban</w:t>
      </w:r>
      <w:r w:rsidRPr="00C16CEC">
        <w:rPr>
          <w:rFonts w:cs="Times New Roman"/>
          <w:szCs w:val="24"/>
          <w:lang w:eastAsia="en-US"/>
        </w:rPr>
        <w:t xml:space="preserve">, 51 </w:t>
      </w:r>
      <w:r w:rsidR="001A58F3" w:rsidRPr="00C16CEC">
        <w:rPr>
          <w:rFonts w:cs="Times New Roman"/>
          <w:szCs w:val="24"/>
          <w:lang w:eastAsia="en-US"/>
        </w:rPr>
        <w:t>FW</w:t>
      </w:r>
      <w:r w:rsidRPr="00C16CEC">
        <w:rPr>
          <w:rFonts w:cs="Times New Roman"/>
          <w:szCs w:val="24"/>
          <w:lang w:eastAsia="en-US"/>
        </w:rPr>
        <w:t xml:space="preserve">/CC. </w:t>
      </w:r>
      <w:r w:rsidR="002F5EDF" w:rsidRPr="00C16CEC">
        <w:rPr>
          <w:rFonts w:cs="Times New Roman"/>
          <w:szCs w:val="24"/>
          <w:lang w:eastAsia="en-US"/>
        </w:rPr>
        <w:t xml:space="preserve">Various agencies and individuals attended, including: </w:t>
      </w:r>
    </w:p>
    <w:p w14:paraId="639B174D" w14:textId="10DA91C2" w:rsidR="00127E7C" w:rsidRPr="00C16CEC" w:rsidRDefault="00127E7C" w:rsidP="00D1211C">
      <w:pPr>
        <w:ind w:firstLine="540"/>
        <w:rPr>
          <w:rFonts w:cs="Times New Roman"/>
          <w:szCs w:val="24"/>
          <w:lang w:eastAsia="en-US"/>
        </w:rPr>
      </w:pPr>
      <w:r w:rsidRPr="00C16CEC">
        <w:rPr>
          <w:rFonts w:cs="Times New Roman"/>
          <w:szCs w:val="24"/>
          <w:lang w:eastAsia="en-US"/>
        </w:rPr>
        <w:t>a. 51st Fighter Wing Staff</w:t>
      </w:r>
    </w:p>
    <w:p w14:paraId="6B30AD98" w14:textId="0FA58E61" w:rsidR="00127E7C" w:rsidRPr="00C16CEC" w:rsidRDefault="00127E7C" w:rsidP="002F5EDF">
      <w:pPr>
        <w:ind w:firstLine="810"/>
        <w:rPr>
          <w:rFonts w:cs="Times New Roman"/>
          <w:szCs w:val="24"/>
          <w:lang w:eastAsia="en-US"/>
        </w:rPr>
      </w:pPr>
      <w:r w:rsidRPr="00C16CEC">
        <w:rPr>
          <w:rFonts w:cs="Times New Roman"/>
          <w:szCs w:val="24"/>
          <w:lang w:eastAsia="en-US"/>
        </w:rPr>
        <w:t xml:space="preserve">i. Col McKibban </w:t>
      </w:r>
      <w:r w:rsidR="002F5EDF" w:rsidRPr="00C16CEC">
        <w:rPr>
          <w:rFonts w:cs="Times New Roman"/>
          <w:szCs w:val="24"/>
          <w:lang w:eastAsia="en-US"/>
        </w:rPr>
        <w:t>(</w:t>
      </w:r>
      <w:r w:rsidRPr="00C16CEC">
        <w:rPr>
          <w:rFonts w:cs="Times New Roman"/>
          <w:szCs w:val="24"/>
          <w:lang w:eastAsia="en-US"/>
        </w:rPr>
        <w:t>FW/CC)</w:t>
      </w:r>
      <w:r w:rsidR="002F5EDF" w:rsidRPr="00C16CEC">
        <w:rPr>
          <w:rFonts w:cs="Times New Roman"/>
          <w:szCs w:val="24"/>
          <w:lang w:eastAsia="en-US"/>
        </w:rPr>
        <w:t xml:space="preserve">, </w:t>
      </w:r>
      <w:r w:rsidR="000F19C6" w:rsidRPr="00C16CEC">
        <w:rPr>
          <w:rFonts w:cs="Times New Roman"/>
          <w:szCs w:val="24"/>
          <w:lang w:eastAsia="en-US"/>
        </w:rPr>
        <w:t>CMSgt Trundle (FW/</w:t>
      </w:r>
      <w:r w:rsidR="004E7D9B">
        <w:rPr>
          <w:rFonts w:cs="Times New Roman"/>
          <w:szCs w:val="24"/>
          <w:lang w:eastAsia="en-US"/>
        </w:rPr>
        <w:t>CCC)</w:t>
      </w:r>
    </w:p>
    <w:p w14:paraId="4BFE3F97" w14:textId="72FE5134" w:rsidR="00127E7C" w:rsidRPr="00C16CEC" w:rsidRDefault="00127E7C" w:rsidP="00D1211C">
      <w:pPr>
        <w:ind w:firstLine="810"/>
        <w:rPr>
          <w:rFonts w:cs="Times New Roman"/>
          <w:szCs w:val="24"/>
          <w:lang w:eastAsia="en-US"/>
        </w:rPr>
      </w:pPr>
      <w:r w:rsidRPr="00C16CEC">
        <w:rPr>
          <w:rFonts w:cs="Times New Roman"/>
          <w:szCs w:val="24"/>
          <w:lang w:eastAsia="en-US"/>
        </w:rPr>
        <w:t>ii. Public Affairs</w:t>
      </w:r>
    </w:p>
    <w:p w14:paraId="3757308D" w14:textId="6990CD99" w:rsidR="00127E7C" w:rsidRPr="00C16CEC" w:rsidRDefault="00127E7C" w:rsidP="00D1211C">
      <w:pPr>
        <w:ind w:firstLine="540"/>
        <w:rPr>
          <w:rFonts w:cs="Times New Roman"/>
          <w:szCs w:val="24"/>
          <w:lang w:eastAsia="en-US"/>
        </w:rPr>
      </w:pPr>
      <w:r w:rsidRPr="00C16CEC">
        <w:rPr>
          <w:rFonts w:cs="Times New Roman"/>
          <w:szCs w:val="24"/>
          <w:lang w:eastAsia="en-US"/>
        </w:rPr>
        <w:t>b. 51st Mission Support Group</w:t>
      </w:r>
    </w:p>
    <w:p w14:paraId="04963690" w14:textId="27BFCAEF" w:rsidR="00127E7C" w:rsidRPr="00C16CEC" w:rsidRDefault="00127E7C" w:rsidP="00B5330E">
      <w:pPr>
        <w:ind w:left="990" w:hanging="180"/>
        <w:rPr>
          <w:rFonts w:cs="Times New Roman"/>
          <w:szCs w:val="24"/>
          <w:lang w:eastAsia="en-US"/>
        </w:rPr>
      </w:pPr>
      <w:r w:rsidRPr="00C16CEC">
        <w:rPr>
          <w:rFonts w:cs="Times New Roman"/>
          <w:szCs w:val="24"/>
          <w:lang w:eastAsia="en-US"/>
        </w:rPr>
        <w:t xml:space="preserve">i. </w:t>
      </w:r>
      <w:r w:rsidR="001A58F3" w:rsidRPr="00C16CEC">
        <w:rPr>
          <w:rFonts w:cs="Times New Roman"/>
          <w:szCs w:val="24"/>
          <w:lang w:eastAsia="en-US"/>
        </w:rPr>
        <w:t xml:space="preserve">51st </w:t>
      </w:r>
      <w:r w:rsidRPr="00C16CEC">
        <w:rPr>
          <w:rFonts w:cs="Times New Roman"/>
          <w:szCs w:val="24"/>
          <w:lang w:eastAsia="en-US"/>
        </w:rPr>
        <w:t>Civil Engineer</w:t>
      </w:r>
      <w:r w:rsidR="001A58F3" w:rsidRPr="00C16CEC">
        <w:rPr>
          <w:rFonts w:cs="Times New Roman"/>
          <w:szCs w:val="24"/>
          <w:lang w:eastAsia="en-US"/>
        </w:rPr>
        <w:t xml:space="preserve"> Squadron</w:t>
      </w:r>
      <w:r w:rsidRPr="00C16CEC">
        <w:rPr>
          <w:rFonts w:cs="Times New Roman"/>
          <w:szCs w:val="24"/>
          <w:lang w:eastAsia="en-US"/>
        </w:rPr>
        <w:t xml:space="preserve">, </w:t>
      </w:r>
      <w:r w:rsidR="001A58F3" w:rsidRPr="00C16CEC">
        <w:rPr>
          <w:rFonts w:cs="Times New Roman"/>
          <w:szCs w:val="24"/>
          <w:lang w:eastAsia="en-US"/>
        </w:rPr>
        <w:t xml:space="preserve">51st </w:t>
      </w:r>
      <w:r w:rsidRPr="00C16CEC">
        <w:rPr>
          <w:rFonts w:cs="Times New Roman"/>
          <w:szCs w:val="24"/>
          <w:lang w:eastAsia="en-US"/>
        </w:rPr>
        <w:t>Force Support</w:t>
      </w:r>
      <w:r w:rsidR="001A58F3" w:rsidRPr="00C16CEC">
        <w:rPr>
          <w:rFonts w:cs="Times New Roman"/>
          <w:szCs w:val="24"/>
          <w:lang w:eastAsia="en-US"/>
        </w:rPr>
        <w:t xml:space="preserve"> Squadron</w:t>
      </w:r>
      <w:r w:rsidR="002F5EDF" w:rsidRPr="00C16CEC">
        <w:rPr>
          <w:rFonts w:cs="Times New Roman"/>
          <w:szCs w:val="24"/>
          <w:lang w:eastAsia="en-US"/>
        </w:rPr>
        <w:t xml:space="preserve">, School Liaison </w:t>
      </w:r>
      <w:r w:rsidR="00243124" w:rsidRPr="00C16CEC">
        <w:rPr>
          <w:rFonts w:cs="Times New Roman"/>
          <w:szCs w:val="24"/>
          <w:lang w:eastAsia="en-US"/>
        </w:rPr>
        <w:t>Officer</w:t>
      </w:r>
      <w:r w:rsidR="001907C6" w:rsidRPr="00C16CEC">
        <w:rPr>
          <w:rFonts w:cs="Times New Roman"/>
          <w:szCs w:val="24"/>
          <w:lang w:eastAsia="en-US"/>
        </w:rPr>
        <w:t xml:space="preserve"> </w:t>
      </w:r>
    </w:p>
    <w:p w14:paraId="688E162E" w14:textId="0A1BF495" w:rsidR="00127E7C" w:rsidRPr="00C16CEC" w:rsidRDefault="00127E7C" w:rsidP="00D1211C">
      <w:pPr>
        <w:ind w:firstLine="540"/>
        <w:rPr>
          <w:rFonts w:cs="Times New Roman"/>
          <w:szCs w:val="24"/>
          <w:lang w:eastAsia="en-US"/>
        </w:rPr>
      </w:pPr>
      <w:r w:rsidRPr="00C16CEC">
        <w:rPr>
          <w:rFonts w:cs="Times New Roman"/>
          <w:szCs w:val="24"/>
          <w:lang w:eastAsia="en-US"/>
        </w:rPr>
        <w:t>c.</w:t>
      </w:r>
      <w:r w:rsidR="00D1211C" w:rsidRPr="00C16CEC">
        <w:rPr>
          <w:rFonts w:cs="Times New Roman"/>
          <w:szCs w:val="24"/>
          <w:lang w:eastAsia="en-US"/>
        </w:rPr>
        <w:t xml:space="preserve"> </w:t>
      </w:r>
      <w:r w:rsidRPr="00C16CEC">
        <w:rPr>
          <w:rFonts w:cs="Times New Roman"/>
          <w:szCs w:val="24"/>
          <w:lang w:eastAsia="en-US"/>
        </w:rPr>
        <w:t>51st Medical Group</w:t>
      </w:r>
    </w:p>
    <w:p w14:paraId="466A01A9" w14:textId="4ED48553" w:rsidR="000F19C6" w:rsidRPr="00C16CEC" w:rsidRDefault="000F19C6" w:rsidP="000F19C6">
      <w:pPr>
        <w:ind w:left="720" w:firstLine="60"/>
        <w:rPr>
          <w:rFonts w:cs="Times New Roman"/>
          <w:szCs w:val="24"/>
          <w:lang w:eastAsia="en-US"/>
        </w:rPr>
      </w:pPr>
      <w:r w:rsidRPr="00C16CEC">
        <w:rPr>
          <w:rFonts w:cs="Times New Roman"/>
          <w:szCs w:val="24"/>
          <w:lang w:eastAsia="en-US"/>
        </w:rPr>
        <w:t>i. Capt Baiwab Subedi (</w:t>
      </w:r>
      <w:r w:rsidR="00807852" w:rsidRPr="00C16CEC">
        <w:rPr>
          <w:rFonts w:cs="Times New Roman"/>
          <w:szCs w:val="24"/>
          <w:lang w:eastAsia="en-US"/>
        </w:rPr>
        <w:t>Tricare Operations Patient Administration</w:t>
      </w:r>
      <w:r w:rsidRPr="00C16CEC">
        <w:rPr>
          <w:rFonts w:cs="Times New Roman"/>
          <w:szCs w:val="24"/>
          <w:lang w:eastAsia="en-US"/>
        </w:rPr>
        <w:t xml:space="preserve"> Flight </w:t>
      </w:r>
      <w:r w:rsidR="00807852" w:rsidRPr="00C16CEC">
        <w:rPr>
          <w:rFonts w:cs="Times New Roman"/>
          <w:szCs w:val="24"/>
          <w:lang w:eastAsia="en-US"/>
        </w:rPr>
        <w:t>commander</w:t>
      </w:r>
      <w:r w:rsidRPr="00C16CEC">
        <w:rPr>
          <w:rFonts w:cs="Times New Roman"/>
          <w:szCs w:val="24"/>
          <w:lang w:eastAsia="en-US"/>
        </w:rPr>
        <w:t>), Capt Serena Kim (Group</w:t>
      </w:r>
      <w:r w:rsidR="00807852" w:rsidRPr="00C16CEC">
        <w:rPr>
          <w:rFonts w:cs="Times New Roman"/>
          <w:szCs w:val="24"/>
          <w:lang w:eastAsia="en-US"/>
        </w:rPr>
        <w:t xml:space="preserve"> </w:t>
      </w:r>
      <w:r w:rsidRPr="00C16CEC">
        <w:rPr>
          <w:rFonts w:cs="Times New Roman"/>
          <w:szCs w:val="24"/>
          <w:lang w:eastAsia="en-US"/>
        </w:rPr>
        <w:t>Practice Manager), Maj Safa Rashid (Mental Health OIC)</w:t>
      </w:r>
      <w:r w:rsidRPr="00C16CEC">
        <w:rPr>
          <w:rFonts w:cs="Times New Roman"/>
          <w:szCs w:val="24"/>
          <w:lang w:eastAsia="en-US"/>
        </w:rPr>
        <w:tab/>
      </w:r>
    </w:p>
    <w:p w14:paraId="6E391367" w14:textId="77777777" w:rsidR="002F5EDF" w:rsidRPr="00C16CEC" w:rsidRDefault="002F5EDF" w:rsidP="00212244">
      <w:pPr>
        <w:rPr>
          <w:rFonts w:cs="Times New Roman"/>
          <w:szCs w:val="24"/>
          <w:lang w:eastAsia="en-US"/>
        </w:rPr>
      </w:pPr>
    </w:p>
    <w:p w14:paraId="777C5FBA" w14:textId="35492B48" w:rsidR="002F5EDF" w:rsidRPr="00C16CEC" w:rsidRDefault="002F5EDF" w:rsidP="000F19C6">
      <w:pPr>
        <w:ind w:left="540"/>
        <w:rPr>
          <w:rFonts w:cs="Times New Roman"/>
          <w:b/>
          <w:bCs/>
          <w:szCs w:val="24"/>
          <w:lang w:eastAsia="en-US"/>
        </w:rPr>
      </w:pPr>
      <w:r w:rsidRPr="00C16CEC">
        <w:rPr>
          <w:rFonts w:cs="Times New Roman"/>
          <w:b/>
          <w:bCs/>
          <w:szCs w:val="24"/>
          <w:lang w:eastAsia="en-US"/>
        </w:rPr>
        <w:t xml:space="preserve">III. Opening Remarks: </w:t>
      </w:r>
      <w:r w:rsidRPr="00C16CEC">
        <w:rPr>
          <w:rFonts w:cs="Times New Roman"/>
          <w:szCs w:val="24"/>
          <w:lang w:eastAsia="en-US"/>
        </w:rPr>
        <w:t xml:space="preserve">Meeting opened with </w:t>
      </w:r>
      <w:r w:rsidR="000F19C6" w:rsidRPr="00C16CEC">
        <w:rPr>
          <w:rFonts w:cs="Times New Roman"/>
          <w:szCs w:val="24"/>
          <w:lang w:eastAsia="en-US"/>
        </w:rPr>
        <w:t xml:space="preserve">Capt Subedi’s </w:t>
      </w:r>
      <w:r w:rsidRPr="00C16CEC">
        <w:rPr>
          <w:rFonts w:cs="Times New Roman"/>
          <w:szCs w:val="24"/>
          <w:lang w:eastAsia="en-US"/>
        </w:rPr>
        <w:t>introduction and agenda</w:t>
      </w:r>
      <w:r w:rsidR="000F19C6" w:rsidRPr="00C16CEC">
        <w:rPr>
          <w:rFonts w:cs="Times New Roman"/>
          <w:b/>
          <w:bCs/>
          <w:szCs w:val="24"/>
          <w:lang w:eastAsia="en-US"/>
        </w:rPr>
        <w:t xml:space="preserve"> </w:t>
      </w:r>
      <w:r w:rsidR="00B5330E" w:rsidRPr="00C16CEC">
        <w:rPr>
          <w:rFonts w:cs="Times New Roman"/>
          <w:szCs w:val="24"/>
          <w:lang w:eastAsia="en-US"/>
        </w:rPr>
        <w:t>overview</w:t>
      </w:r>
      <w:r w:rsidRPr="00C16CEC">
        <w:rPr>
          <w:rFonts w:cs="Times New Roman"/>
          <w:szCs w:val="24"/>
          <w:lang w:eastAsia="en-US"/>
        </w:rPr>
        <w:t xml:space="preserve">. He reviewed the Town Hall flow </w:t>
      </w:r>
      <w:r w:rsidR="00C16CEC" w:rsidRPr="00C16CEC">
        <w:rPr>
          <w:rFonts w:cs="Times New Roman"/>
          <w:szCs w:val="24"/>
          <w:lang w:eastAsia="en-US"/>
        </w:rPr>
        <w:t>including</w:t>
      </w:r>
      <w:r w:rsidRPr="00C16CEC">
        <w:rPr>
          <w:rFonts w:cs="Times New Roman"/>
          <w:szCs w:val="24"/>
          <w:lang w:eastAsia="en-US"/>
        </w:rPr>
        <w:t xml:space="preserve"> 30 minutes for briefers followed by</w:t>
      </w:r>
    </w:p>
    <w:p w14:paraId="0BADF149" w14:textId="049B8432" w:rsidR="002F5EDF" w:rsidRPr="00C16CEC" w:rsidRDefault="002F5EDF" w:rsidP="002478DB">
      <w:pPr>
        <w:ind w:left="540"/>
        <w:rPr>
          <w:rFonts w:cs="Times New Roman"/>
          <w:szCs w:val="24"/>
          <w:lang w:eastAsia="en-US"/>
        </w:rPr>
      </w:pPr>
      <w:r w:rsidRPr="00C16CEC">
        <w:rPr>
          <w:rFonts w:cs="Times New Roman"/>
          <w:szCs w:val="24"/>
          <w:lang w:eastAsia="en-US"/>
        </w:rPr>
        <w:t xml:space="preserve">30 minutes for questions and answers. </w:t>
      </w:r>
      <w:r w:rsidR="000F19C6" w:rsidRPr="00C16CEC">
        <w:rPr>
          <w:rFonts w:cs="Times New Roman"/>
          <w:szCs w:val="24"/>
          <w:lang w:eastAsia="en-US"/>
        </w:rPr>
        <w:t>Also showed QR codes for the 51 MDG Facebook page, where majority of the information is updated in real-time, and international SOS app, which allows patients to track referrals, appointments, submit claims, find network providers, etc.</w:t>
      </w:r>
    </w:p>
    <w:p w14:paraId="2CD373D7" w14:textId="77777777" w:rsidR="00447F52" w:rsidRPr="00C16CEC" w:rsidRDefault="00447F52" w:rsidP="002478DB">
      <w:pPr>
        <w:ind w:left="540"/>
        <w:rPr>
          <w:rFonts w:cs="Times New Roman"/>
          <w:szCs w:val="24"/>
          <w:lang w:eastAsia="en-US"/>
        </w:rPr>
      </w:pPr>
    </w:p>
    <w:p w14:paraId="42735695" w14:textId="7B138A10" w:rsidR="00447F52" w:rsidRPr="00C16CEC" w:rsidRDefault="00447F52" w:rsidP="002478DB">
      <w:pPr>
        <w:ind w:left="540"/>
        <w:rPr>
          <w:rFonts w:cs="Times New Roman"/>
          <w:b/>
          <w:bCs/>
          <w:szCs w:val="24"/>
          <w:lang w:eastAsia="en-US"/>
        </w:rPr>
      </w:pPr>
      <w:r w:rsidRPr="00C16CEC">
        <w:rPr>
          <w:rFonts w:cs="Times New Roman"/>
          <w:b/>
          <w:bCs/>
          <w:szCs w:val="24"/>
          <w:lang w:eastAsia="en-US"/>
        </w:rPr>
        <w:t xml:space="preserve">IV. Agenda: </w:t>
      </w:r>
    </w:p>
    <w:p w14:paraId="6D4C601B" w14:textId="6885885D" w:rsidR="000F19C6" w:rsidRPr="00C16CEC" w:rsidRDefault="000F19C6" w:rsidP="00E5660D">
      <w:pPr>
        <w:pStyle w:val="ListParagraph"/>
        <w:numPr>
          <w:ilvl w:val="0"/>
          <w:numId w:val="5"/>
        </w:numPr>
        <w:rPr>
          <w:rFonts w:cs="Times New Roman"/>
          <w:szCs w:val="24"/>
          <w:lang w:eastAsia="en-US"/>
        </w:rPr>
      </w:pPr>
      <w:r w:rsidRPr="00C16CEC">
        <w:rPr>
          <w:rFonts w:cs="Times New Roman"/>
          <w:b/>
          <w:bCs/>
          <w:szCs w:val="24"/>
          <w:u w:val="single"/>
          <w:lang w:eastAsia="en-US"/>
        </w:rPr>
        <w:t>General Clinic Information</w:t>
      </w:r>
      <w:r w:rsidR="00657D34" w:rsidRPr="00C16CEC">
        <w:rPr>
          <w:rFonts w:cs="Times New Roman"/>
          <w:b/>
          <w:bCs/>
          <w:szCs w:val="24"/>
          <w:u w:val="single"/>
          <w:lang w:eastAsia="en-US"/>
        </w:rPr>
        <w:t>:</w:t>
      </w:r>
      <w:r w:rsidR="00657D34" w:rsidRPr="00C16CEC">
        <w:rPr>
          <w:rFonts w:cs="Times New Roman"/>
          <w:b/>
          <w:bCs/>
          <w:szCs w:val="24"/>
          <w:lang w:eastAsia="en-US"/>
        </w:rPr>
        <w:t xml:space="preserve"> </w:t>
      </w:r>
      <w:r w:rsidR="00657D34" w:rsidRPr="00C16CEC">
        <w:rPr>
          <w:rFonts w:cs="Times New Roman"/>
          <w:szCs w:val="24"/>
          <w:lang w:eastAsia="en-US"/>
        </w:rPr>
        <w:t xml:space="preserve">Mentioned </w:t>
      </w:r>
      <w:r w:rsidRPr="00C16CEC">
        <w:rPr>
          <w:rFonts w:cs="Times New Roman"/>
          <w:szCs w:val="24"/>
          <w:lang w:eastAsia="en-US"/>
        </w:rPr>
        <w:t xml:space="preserve">the general 51 MDG hospital information for the audience, including the hours of operation from Mon-Fri 0700-1500 and appointment line hours from Mon-Fri 0700-1600, how to dial the </w:t>
      </w:r>
      <w:r w:rsidR="00807852" w:rsidRPr="00C16CEC">
        <w:rPr>
          <w:rFonts w:cs="Times New Roman"/>
          <w:szCs w:val="24"/>
          <w:lang w:eastAsia="en-US"/>
        </w:rPr>
        <w:t>appointment</w:t>
      </w:r>
      <w:r w:rsidRPr="00C16CEC">
        <w:rPr>
          <w:rFonts w:cs="Times New Roman"/>
          <w:szCs w:val="24"/>
          <w:lang w:eastAsia="en-US"/>
        </w:rPr>
        <w:t xml:space="preserve"> line from commercial phone and from DSN phone, and recurring closures including the </w:t>
      </w:r>
      <w:r w:rsidRPr="00C16CEC">
        <w:rPr>
          <w:rFonts w:cs="Times New Roman"/>
          <w:szCs w:val="24"/>
          <w:lang w:eastAsia="en-US"/>
        </w:rPr>
        <w:lastRenderedPageBreak/>
        <w:t xml:space="preserve">monthly training days on the 3rd Thursday of each month and closure on federal holidays and limited services on Fighter Wing Down Days. </w:t>
      </w:r>
    </w:p>
    <w:p w14:paraId="2ED2BF09" w14:textId="77777777" w:rsidR="00C15554" w:rsidRPr="00C16CEC" w:rsidRDefault="00C15554" w:rsidP="00C15554">
      <w:pPr>
        <w:pStyle w:val="ListParagraph"/>
        <w:ind w:left="1260"/>
        <w:rPr>
          <w:rFonts w:cs="Times New Roman"/>
          <w:szCs w:val="24"/>
          <w:lang w:eastAsia="en-US"/>
        </w:rPr>
      </w:pPr>
    </w:p>
    <w:p w14:paraId="22032479" w14:textId="10C2B508" w:rsidR="000F19C6" w:rsidRPr="00C16CEC" w:rsidRDefault="000F19C6"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MHS Genesis Patient Portal: </w:t>
      </w:r>
      <w:r w:rsidRPr="00C16CEC">
        <w:rPr>
          <w:rFonts w:cs="Times New Roman"/>
          <w:szCs w:val="24"/>
          <w:lang w:eastAsia="en-US"/>
        </w:rPr>
        <w:t>Discussed MHS Genesis Patient Portal and discussed its capabilities. Shared that patients can view health records, message PCM team, and request pharmacy refills.</w:t>
      </w:r>
    </w:p>
    <w:p w14:paraId="6186988C" w14:textId="77777777" w:rsidR="00C15554" w:rsidRPr="00C16CEC" w:rsidRDefault="00C15554" w:rsidP="00C15554">
      <w:pPr>
        <w:rPr>
          <w:rFonts w:cs="Times New Roman"/>
          <w:szCs w:val="24"/>
          <w:lang w:eastAsia="en-US"/>
        </w:rPr>
      </w:pPr>
    </w:p>
    <w:p w14:paraId="16C6B722" w14:textId="1369C8D0" w:rsidR="00A03731" w:rsidRPr="00C16CEC" w:rsidRDefault="000F19C6"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Booking FAQS: </w:t>
      </w:r>
      <w:r w:rsidRPr="00C16CEC">
        <w:rPr>
          <w:rFonts w:cs="Times New Roman"/>
          <w:szCs w:val="24"/>
          <w:lang w:eastAsia="en-US"/>
        </w:rPr>
        <w:t xml:space="preserve">Went over key information on when to book an in-person </w:t>
      </w:r>
      <w:r w:rsidR="00807852" w:rsidRPr="00C16CEC">
        <w:rPr>
          <w:rFonts w:cs="Times New Roman"/>
          <w:szCs w:val="24"/>
          <w:lang w:eastAsia="en-US"/>
        </w:rPr>
        <w:t>appointment</w:t>
      </w:r>
      <w:r w:rsidRPr="00C16CEC">
        <w:rPr>
          <w:rFonts w:cs="Times New Roman"/>
          <w:szCs w:val="24"/>
          <w:lang w:eastAsia="en-US"/>
        </w:rPr>
        <w:t xml:space="preserve">, versus virtual/phone </w:t>
      </w:r>
      <w:r w:rsidR="00807852" w:rsidRPr="00C16CEC">
        <w:rPr>
          <w:rFonts w:cs="Times New Roman"/>
          <w:szCs w:val="24"/>
          <w:lang w:eastAsia="en-US"/>
        </w:rPr>
        <w:t>appointment</w:t>
      </w:r>
      <w:r w:rsidRPr="00C16CEC">
        <w:rPr>
          <w:rFonts w:cs="Times New Roman"/>
          <w:szCs w:val="24"/>
          <w:lang w:eastAsia="en-US"/>
        </w:rPr>
        <w:t xml:space="preserve">, versus over messaging PCM on the Patient Portal. In-person </w:t>
      </w:r>
      <w:r w:rsidR="00807852" w:rsidRPr="00C16CEC">
        <w:rPr>
          <w:rFonts w:cs="Times New Roman"/>
          <w:szCs w:val="24"/>
          <w:lang w:eastAsia="en-US"/>
        </w:rPr>
        <w:t>appointment</w:t>
      </w:r>
      <w:r w:rsidRPr="00C16CEC">
        <w:rPr>
          <w:rFonts w:cs="Times New Roman"/>
          <w:szCs w:val="24"/>
          <w:lang w:eastAsia="en-US"/>
        </w:rPr>
        <w:t>s should be for acute symptoms that do not warrant Emergency Room or Urgent Care Center, initial request for a profile/referral, emergency room follow-up, conditions that require physical assessment (</w:t>
      </w:r>
      <w:r w:rsidR="00EC277F" w:rsidRPr="00C16CEC">
        <w:rPr>
          <w:rFonts w:cs="Times New Roman"/>
          <w:szCs w:val="24"/>
          <w:lang w:eastAsia="en-US"/>
        </w:rPr>
        <w:t>i.e.</w:t>
      </w:r>
      <w:r w:rsidRPr="00C16CEC">
        <w:rPr>
          <w:rFonts w:cs="Times New Roman"/>
          <w:szCs w:val="24"/>
          <w:lang w:eastAsia="en-US"/>
        </w:rPr>
        <w:t xml:space="preserve"> blood pressure, musculoskeletal, skin issues), First Term Airmen PHA, EFMP Clearance for family members. Virtual </w:t>
      </w:r>
      <w:r w:rsidR="00807852" w:rsidRPr="00C16CEC">
        <w:rPr>
          <w:rFonts w:cs="Times New Roman"/>
          <w:szCs w:val="24"/>
          <w:lang w:eastAsia="en-US"/>
        </w:rPr>
        <w:t>appointment</w:t>
      </w:r>
      <w:r w:rsidRPr="00C16CEC">
        <w:rPr>
          <w:rFonts w:cs="Times New Roman"/>
          <w:szCs w:val="24"/>
          <w:lang w:eastAsia="en-US"/>
        </w:rPr>
        <w:t xml:space="preserve">s should be for medication and condition follow-up, referral request for an existing condition (ex. Urology referral for vasectomy), profile extension, lab/radiology results, and medical clearance. </w:t>
      </w:r>
      <w:r w:rsidR="00A03731" w:rsidRPr="00C16CEC">
        <w:rPr>
          <w:rFonts w:cs="Times New Roman"/>
          <w:szCs w:val="24"/>
          <w:lang w:eastAsia="en-US"/>
        </w:rPr>
        <w:t>Messaging should be for medication refill request, referral renewals, incidences when a patient sends an attachment (Convalescent leave requests, Urgent Care Center discharge paperwork, radiology reports, med clearance form, etc.).</w:t>
      </w:r>
    </w:p>
    <w:p w14:paraId="0372098D" w14:textId="77777777" w:rsidR="00A03731" w:rsidRPr="00C16CEC" w:rsidRDefault="00A03731" w:rsidP="00C15554">
      <w:pPr>
        <w:rPr>
          <w:rFonts w:cs="Times New Roman"/>
          <w:szCs w:val="24"/>
          <w:lang w:eastAsia="en-US"/>
        </w:rPr>
      </w:pPr>
    </w:p>
    <w:p w14:paraId="0F2105B4" w14:textId="70183EA6"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TRICARE In-Processing &amp; ISOS: </w:t>
      </w:r>
      <w:r w:rsidRPr="00C16CEC">
        <w:rPr>
          <w:rFonts w:cs="Times New Roman"/>
          <w:szCs w:val="24"/>
          <w:lang w:eastAsia="en-US"/>
        </w:rPr>
        <w:t xml:space="preserve">Went over mandatory TRICARE briefing for AD member when they in-process, which is held Tues, Wed, and Thurs (excluding federal holidays and exercise weeks) from 1300-1400 at the Mustang Community Center ballroom. Shared that ISOS is responsible for coordination of medical benefit of the TRICARE Overseas Program, including management of referrals for TRICARE Prime member, international medical claim dispute for all TRICARE members, and translation services for TRICARE Prime members stationed overseas. Shared beneficiary counseling org box: </w:t>
      </w:r>
      <w:hyperlink r:id="rId11" w:history="1">
        <w:r w:rsidR="007D4F94" w:rsidRPr="00A979A4">
          <w:rPr>
            <w:rStyle w:val="Hyperlink"/>
            <w:rFonts w:cs="Times New Roman"/>
            <w:szCs w:val="24"/>
            <w:lang w:eastAsia="en-US"/>
          </w:rPr>
          <w:t>dha.osan.osan-51st-mdg.mbx.bcac-dcao@health.mil</w:t>
        </w:r>
      </w:hyperlink>
      <w:r w:rsidRPr="00C16CEC">
        <w:rPr>
          <w:rFonts w:cs="Times New Roman"/>
          <w:szCs w:val="24"/>
          <w:lang w:eastAsia="en-US"/>
        </w:rPr>
        <w:t>.</w:t>
      </w:r>
      <w:r w:rsidR="007D4F94">
        <w:rPr>
          <w:rFonts w:cs="Times New Roman"/>
          <w:szCs w:val="24"/>
          <w:lang w:eastAsia="en-US"/>
        </w:rPr>
        <w:t xml:space="preserve"> </w:t>
      </w:r>
    </w:p>
    <w:p w14:paraId="193366D2" w14:textId="77777777" w:rsidR="00A03731" w:rsidRPr="00C16CEC" w:rsidRDefault="00A03731" w:rsidP="00C15554">
      <w:pPr>
        <w:pStyle w:val="ListParagraph"/>
        <w:ind w:left="1260"/>
        <w:rPr>
          <w:rFonts w:cs="Times New Roman"/>
          <w:szCs w:val="24"/>
          <w:lang w:eastAsia="en-US"/>
        </w:rPr>
      </w:pPr>
    </w:p>
    <w:p w14:paraId="018F12B4" w14:textId="39EA409A"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Medical Referrals: </w:t>
      </w:r>
      <w:r w:rsidRPr="00C16CEC">
        <w:rPr>
          <w:rFonts w:cs="Times New Roman"/>
          <w:szCs w:val="24"/>
          <w:lang w:eastAsia="en-US"/>
        </w:rPr>
        <w:t>Discussed referral process for TRICARE Prime versus TRICARE Select. For TRICARE Prime, requires referrals for specialist visits and some diagnostic services. Beneficiaries must get a referral from their primary care manager (PCM) before seeing a specialist. For TRICARE Select, generally, they do not require referrals for most health care services but may have out-of-pocket costs for co-pays. Beneficiaries can choose any TRICARE authorized provider without a referral, although some services may require pre-</w:t>
      </w:r>
      <w:r w:rsidR="00A71A8E" w:rsidRPr="00C16CEC">
        <w:rPr>
          <w:rFonts w:cs="Times New Roman"/>
          <w:szCs w:val="24"/>
          <w:lang w:eastAsia="en-US"/>
        </w:rPr>
        <w:t>authorization</w:t>
      </w:r>
      <w:r w:rsidRPr="00C16CEC">
        <w:rPr>
          <w:rFonts w:cs="Times New Roman"/>
          <w:szCs w:val="24"/>
          <w:lang w:eastAsia="en-US"/>
        </w:rPr>
        <w:t xml:space="preserve">. </w:t>
      </w:r>
    </w:p>
    <w:p w14:paraId="1F35688F" w14:textId="77777777" w:rsidR="00C15554" w:rsidRPr="00C16CEC" w:rsidRDefault="00C15554" w:rsidP="00C15554">
      <w:pPr>
        <w:rPr>
          <w:rFonts w:cs="Times New Roman"/>
          <w:szCs w:val="24"/>
          <w:lang w:eastAsia="en-US"/>
        </w:rPr>
      </w:pPr>
    </w:p>
    <w:p w14:paraId="0ACAA1D0" w14:textId="5FD54551"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Host Nation Hospital Support: </w:t>
      </w:r>
      <w:r w:rsidRPr="00C16CEC">
        <w:rPr>
          <w:rFonts w:cs="Times New Roman"/>
          <w:szCs w:val="24"/>
          <w:lang w:eastAsia="en-US"/>
        </w:rPr>
        <w:t xml:space="preserve">Shared that Brian D. Allgood Community Hospital (BDAACH) </w:t>
      </w:r>
      <w:r w:rsidR="007D4F94">
        <w:rPr>
          <w:rFonts w:cs="Times New Roman"/>
          <w:szCs w:val="24"/>
          <w:lang w:eastAsia="en-US"/>
        </w:rPr>
        <w:t>at</w:t>
      </w:r>
      <w:r w:rsidRPr="00C16CEC">
        <w:rPr>
          <w:rFonts w:cs="Times New Roman"/>
          <w:szCs w:val="24"/>
          <w:lang w:eastAsia="en-US"/>
        </w:rPr>
        <w:t xml:space="preserve"> Camp Humphreys accepts a significant portion of 51 MDG’s medical referrals. When BDAACH is unable to accept, ISOS typically sends them to Ajou University Hospital, Pyeongtaek St. Mary’s Hospital, Hallym University Hospital or Yongin Severance Hospital.</w:t>
      </w:r>
    </w:p>
    <w:p w14:paraId="58FE5C66" w14:textId="77777777" w:rsidR="00C15554" w:rsidRPr="00C16CEC" w:rsidRDefault="00C15554" w:rsidP="00C15554">
      <w:pPr>
        <w:rPr>
          <w:rFonts w:cs="Times New Roman"/>
          <w:szCs w:val="24"/>
          <w:lang w:eastAsia="en-US"/>
        </w:rPr>
      </w:pPr>
    </w:p>
    <w:p w14:paraId="279D7752" w14:textId="77777777"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lastRenderedPageBreak/>
        <w:t xml:space="preserve">Exceptional Family Member Program (EFMP): </w:t>
      </w:r>
      <w:r w:rsidRPr="00C16CEC">
        <w:rPr>
          <w:rFonts w:cs="Times New Roman"/>
          <w:szCs w:val="24"/>
          <w:lang w:eastAsia="en-US"/>
        </w:rPr>
        <w:t xml:space="preserve">Went over the following information: </w:t>
      </w:r>
    </w:p>
    <w:p w14:paraId="04B1BEC6" w14:textId="6B383FB7" w:rsidR="00A03731" w:rsidRPr="00C16CEC" w:rsidRDefault="00A03731" w:rsidP="00E5660D">
      <w:pPr>
        <w:pStyle w:val="ListParagraph"/>
        <w:numPr>
          <w:ilvl w:val="1"/>
          <w:numId w:val="5"/>
        </w:numPr>
        <w:rPr>
          <w:rFonts w:cs="Times New Roman"/>
          <w:szCs w:val="24"/>
          <w:lang w:eastAsia="en-US"/>
        </w:rPr>
      </w:pPr>
      <w:r w:rsidRPr="00C16CEC">
        <w:rPr>
          <w:rFonts w:cs="Times New Roman"/>
          <w:szCs w:val="24"/>
          <w:lang w:eastAsia="en-US"/>
        </w:rPr>
        <w:t xml:space="preserve">Members PCSing with dependents: You will receive a notification to create an account in MyVector: </w:t>
      </w:r>
      <w:hyperlink r:id="rId12" w:history="1">
        <w:r w:rsidRPr="00C16CEC">
          <w:rPr>
            <w:rStyle w:val="Hyperlink"/>
            <w:rFonts w:cs="Times New Roman"/>
            <w:color w:val="auto"/>
            <w:szCs w:val="24"/>
            <w:u w:val="none"/>
            <w:lang w:eastAsia="en-US"/>
          </w:rPr>
          <w:t>https://myvector.us.af.mil</w:t>
        </w:r>
      </w:hyperlink>
      <w:r w:rsidRPr="00C16CEC">
        <w:rPr>
          <w:rFonts w:cs="Times New Roman"/>
          <w:szCs w:val="24"/>
          <w:lang w:eastAsia="en-US"/>
        </w:rPr>
        <w:t xml:space="preserve">. You are required to complete an initial travel screening questionnaire.  This will populate in MyVector within 15 days of receiving your RIP and no sooner </w:t>
      </w:r>
      <w:proofErr w:type="gramStart"/>
      <w:r w:rsidRPr="00C16CEC">
        <w:rPr>
          <w:rFonts w:cs="Times New Roman"/>
          <w:szCs w:val="24"/>
          <w:lang w:eastAsia="en-US"/>
        </w:rPr>
        <w:t>than within</w:t>
      </w:r>
      <w:proofErr w:type="gramEnd"/>
      <w:r w:rsidRPr="00C16CEC">
        <w:rPr>
          <w:rFonts w:cs="Times New Roman"/>
          <w:szCs w:val="24"/>
          <w:lang w:eastAsia="en-US"/>
        </w:rPr>
        <w:t xml:space="preserve"> 8 months of your RNLTD.  (PCSing to an OCONUS location will require an additional family member travel screening)</w:t>
      </w:r>
    </w:p>
    <w:p w14:paraId="66F913DD" w14:textId="090C65A5" w:rsidR="00A03731" w:rsidRPr="00C16CEC" w:rsidRDefault="00A03731" w:rsidP="00E5660D">
      <w:pPr>
        <w:pStyle w:val="ListParagraph"/>
        <w:numPr>
          <w:ilvl w:val="1"/>
          <w:numId w:val="5"/>
        </w:numPr>
        <w:rPr>
          <w:rFonts w:cs="Times New Roman"/>
          <w:szCs w:val="24"/>
          <w:lang w:eastAsia="en-US"/>
        </w:rPr>
      </w:pPr>
      <w:r w:rsidRPr="00C16CEC">
        <w:rPr>
          <w:rFonts w:cs="Times New Roman"/>
          <w:szCs w:val="24"/>
          <w:lang w:eastAsia="en-US"/>
        </w:rPr>
        <w:t>For all dependents currently seeing a specialist and/or having any open referrals to a specialist. Finalize ALL outstanding medical, dental, or educational referrals and ensure that records are provided to the losing base SNC (Special Needs Coordinator) at your local EFMP-Medical office. Report changes to any previously identified condition(s) to your local EFMP-Medical office immediately. For family members receiving care at a civilian clinic</w:t>
      </w:r>
      <w:r w:rsidR="007D4F94">
        <w:rPr>
          <w:rFonts w:cs="Times New Roman"/>
          <w:szCs w:val="24"/>
          <w:lang w:eastAsia="en-US"/>
        </w:rPr>
        <w:t xml:space="preserve"> or </w:t>
      </w:r>
      <w:r w:rsidRPr="00C16CEC">
        <w:rPr>
          <w:rFonts w:cs="Times New Roman"/>
          <w:szCs w:val="24"/>
          <w:lang w:eastAsia="en-US"/>
        </w:rPr>
        <w:t xml:space="preserve">hospital, obtain medical records and/or complete AF 2870/Release of Medical Records in MyVector for all dependents.  Ensure that all dependents have a physical </w:t>
      </w:r>
      <w:proofErr w:type="gramStart"/>
      <w:r w:rsidRPr="00C16CEC">
        <w:rPr>
          <w:rFonts w:cs="Times New Roman"/>
          <w:szCs w:val="24"/>
          <w:lang w:eastAsia="en-US"/>
        </w:rPr>
        <w:t>documented</w:t>
      </w:r>
      <w:proofErr w:type="gramEnd"/>
      <w:r w:rsidRPr="00C16CEC">
        <w:rPr>
          <w:rFonts w:cs="Times New Roman"/>
          <w:szCs w:val="24"/>
          <w:lang w:eastAsia="en-US"/>
        </w:rPr>
        <w:t xml:space="preserve"> </w:t>
      </w:r>
      <w:proofErr w:type="gramStart"/>
      <w:r w:rsidRPr="00C16CEC">
        <w:rPr>
          <w:rFonts w:cs="Times New Roman"/>
          <w:szCs w:val="24"/>
          <w:lang w:eastAsia="en-US"/>
        </w:rPr>
        <w:t>within</w:t>
      </w:r>
      <w:proofErr w:type="gramEnd"/>
      <w:r w:rsidRPr="00C16CEC">
        <w:rPr>
          <w:rFonts w:cs="Times New Roman"/>
          <w:szCs w:val="24"/>
          <w:lang w:eastAsia="en-US"/>
        </w:rPr>
        <w:t xml:space="preserve"> the last 24 months and it is on file. EFMP Email: </w:t>
      </w:r>
      <w:hyperlink r:id="rId13" w:history="1">
        <w:r w:rsidRPr="00C16CEC">
          <w:rPr>
            <w:rStyle w:val="Hyperlink"/>
            <w:rFonts w:cs="Times New Roman"/>
            <w:szCs w:val="24"/>
            <w:lang w:eastAsia="en-US"/>
          </w:rPr>
          <w:t>usaf.osan.51-mdg.mbx.osan-efmpm@health.mil/</w:t>
        </w:r>
      </w:hyperlink>
      <w:r w:rsidRPr="00C16CEC">
        <w:rPr>
          <w:rFonts w:cs="Times New Roman"/>
          <w:szCs w:val="24"/>
          <w:lang w:eastAsia="en-US"/>
        </w:rPr>
        <w:t xml:space="preserve"> EFMP Number: 784-5241</w:t>
      </w:r>
    </w:p>
    <w:p w14:paraId="17C72275" w14:textId="77777777" w:rsidR="00C15554" w:rsidRPr="00C16CEC" w:rsidRDefault="00C15554" w:rsidP="00C15554">
      <w:pPr>
        <w:ind w:left="1620"/>
        <w:rPr>
          <w:rFonts w:cs="Times New Roman"/>
          <w:szCs w:val="24"/>
          <w:lang w:eastAsia="en-US"/>
        </w:rPr>
      </w:pPr>
    </w:p>
    <w:p w14:paraId="73457BFF" w14:textId="440974A9"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51 MDG Capability: </w:t>
      </w:r>
      <w:r w:rsidRPr="00C16CEC">
        <w:rPr>
          <w:rFonts w:cs="Times New Roman"/>
          <w:szCs w:val="24"/>
          <w:lang w:eastAsia="en-US"/>
        </w:rPr>
        <w:t>Discussed services offered at 51 MDG across the 3 Squadrons. 51</w:t>
      </w:r>
      <w:r w:rsidR="007D4F94">
        <w:rPr>
          <w:rFonts w:cs="Times New Roman"/>
          <w:szCs w:val="24"/>
          <w:lang w:eastAsia="en-US"/>
        </w:rPr>
        <w:t>st</w:t>
      </w:r>
      <w:r w:rsidRPr="00C16CEC">
        <w:rPr>
          <w:rFonts w:cs="Times New Roman"/>
          <w:szCs w:val="24"/>
          <w:lang w:eastAsia="en-US"/>
        </w:rPr>
        <w:t xml:space="preserve"> Healthcare Operations Squadron offers Urgent Care Center, Family Practice, Internal Medicine, Immunizations, Multi-Service Inpatient, Pediatrics, Radiology, Surgical Suite (General, Orthopedics), and Women’s Health. 51</w:t>
      </w:r>
      <w:r w:rsidR="007D4F94">
        <w:rPr>
          <w:rFonts w:cs="Times New Roman"/>
          <w:szCs w:val="24"/>
          <w:lang w:eastAsia="en-US"/>
        </w:rPr>
        <w:t>st</w:t>
      </w:r>
      <w:r w:rsidRPr="00C16CEC">
        <w:rPr>
          <w:rFonts w:cs="Times New Roman"/>
          <w:szCs w:val="24"/>
          <w:lang w:eastAsia="en-US"/>
        </w:rPr>
        <w:t xml:space="preserve"> Operational Medical Readiness Squadron offers Bio Env Engineering, Operational Support Team, Dentistry (General), Dental Lab, Flight Medicine, Health Promotion, Warrior AD Clinic, Mental Health, Optometry, Oral Maxillo-Facial, Physical Therapy, and Public Health. The 51</w:t>
      </w:r>
      <w:r w:rsidR="007D4F94">
        <w:rPr>
          <w:rFonts w:cs="Times New Roman"/>
          <w:szCs w:val="24"/>
          <w:lang w:eastAsia="en-US"/>
        </w:rPr>
        <w:t>st</w:t>
      </w:r>
      <w:r w:rsidRPr="00C16CEC">
        <w:rPr>
          <w:rFonts w:cs="Times New Roman"/>
          <w:szCs w:val="24"/>
          <w:lang w:eastAsia="en-US"/>
        </w:rPr>
        <w:t xml:space="preserve"> Medical Support Squadron offers Diagnostic Laboratory, Facility Management, Information Systems, Logistics, Medical Readiness, Nutritional Medicine, Pharmacy, Resource Management, TRICARE Operations &amp; Patient Administration, and War Reserve Material.</w:t>
      </w:r>
    </w:p>
    <w:p w14:paraId="3F7B3656" w14:textId="77777777" w:rsidR="00C15554" w:rsidRPr="00C16CEC" w:rsidRDefault="00C15554" w:rsidP="00C15554">
      <w:pPr>
        <w:pStyle w:val="ListParagraph"/>
        <w:ind w:left="1260"/>
        <w:rPr>
          <w:rFonts w:cs="Times New Roman"/>
          <w:szCs w:val="24"/>
          <w:lang w:eastAsia="en-US"/>
        </w:rPr>
      </w:pPr>
    </w:p>
    <w:p w14:paraId="1EAD13EE" w14:textId="1A08C1DB"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Clinic Access: </w:t>
      </w:r>
      <w:r w:rsidRPr="00C16CEC">
        <w:rPr>
          <w:rFonts w:cs="Times New Roman"/>
          <w:szCs w:val="24"/>
          <w:lang w:eastAsia="en-US"/>
        </w:rPr>
        <w:t>As we head into the PCS season, it is imperative that our family members know what access is available at 51 MDG. For dependent care, there is family medicine, internal medicine, pediatrics, and women’s health. Non-Command-sponsored patients can be seen on a Space Available appointment. Call the Appointment Line after 0900 to make a same-day Space Available appointment.</w:t>
      </w:r>
    </w:p>
    <w:p w14:paraId="5CBA15D2" w14:textId="77777777" w:rsidR="00A03731" w:rsidRPr="00C16CEC" w:rsidRDefault="00A03731" w:rsidP="00C15554">
      <w:pPr>
        <w:rPr>
          <w:rFonts w:cs="Times New Roman"/>
          <w:szCs w:val="24"/>
          <w:lang w:eastAsia="en-US"/>
        </w:rPr>
      </w:pPr>
    </w:p>
    <w:p w14:paraId="65D4CBCF" w14:textId="77777777" w:rsidR="00A03731" w:rsidRPr="00C16CEC" w:rsidRDefault="00A03731"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Mental Health: </w:t>
      </w:r>
      <w:r w:rsidRPr="00C16CEC">
        <w:rPr>
          <w:rFonts w:cs="Times New Roman"/>
          <w:szCs w:val="24"/>
          <w:lang w:eastAsia="en-US"/>
        </w:rPr>
        <w:t>The Mental Health Clinic (MH) comprises of 3 different services:</w:t>
      </w:r>
    </w:p>
    <w:p w14:paraId="380DE8CA" w14:textId="22D8948A" w:rsidR="00A03731" w:rsidRPr="00C16CEC" w:rsidRDefault="00A03731" w:rsidP="00E5660D">
      <w:pPr>
        <w:pStyle w:val="ListParagraph"/>
        <w:numPr>
          <w:ilvl w:val="1"/>
          <w:numId w:val="5"/>
        </w:numPr>
        <w:rPr>
          <w:rFonts w:cs="Times New Roman"/>
          <w:szCs w:val="24"/>
          <w:lang w:eastAsia="en-US"/>
        </w:rPr>
      </w:pPr>
      <w:r w:rsidRPr="00C16CEC">
        <w:rPr>
          <w:rFonts w:cs="Times New Roman"/>
          <w:szCs w:val="24"/>
          <w:lang w:eastAsia="en-US"/>
        </w:rPr>
        <w:t>MH (0700-1700, 1600-1700 are walk-ins only)</w:t>
      </w:r>
      <w:r w:rsidR="00EE561D" w:rsidRPr="00C16CEC">
        <w:rPr>
          <w:rFonts w:cs="Times New Roman"/>
          <w:szCs w:val="24"/>
          <w:lang w:eastAsia="en-US"/>
        </w:rPr>
        <w:t xml:space="preserve">. </w:t>
      </w:r>
      <w:r w:rsidRPr="00C16CEC">
        <w:rPr>
          <w:rFonts w:cs="Times New Roman"/>
          <w:szCs w:val="24"/>
          <w:lang w:eastAsia="en-US"/>
        </w:rPr>
        <w:t>Offers individual counseling &amp; therapy services from licensed psychologists/social workers in addition to medication management by a psychiatrist</w:t>
      </w:r>
      <w:r w:rsidR="00EE561D" w:rsidRPr="00C16CEC">
        <w:rPr>
          <w:rFonts w:cs="Times New Roman"/>
          <w:szCs w:val="24"/>
          <w:lang w:eastAsia="en-US"/>
        </w:rPr>
        <w:t xml:space="preserve">, is </w:t>
      </w:r>
      <w:r w:rsidRPr="00C16CEC">
        <w:rPr>
          <w:rFonts w:cs="Times New Roman"/>
          <w:szCs w:val="24"/>
          <w:lang w:eastAsia="en-US"/>
        </w:rPr>
        <w:t>AD only</w:t>
      </w:r>
      <w:r w:rsidR="00EE561D" w:rsidRPr="00C16CEC">
        <w:rPr>
          <w:rFonts w:cs="Times New Roman"/>
          <w:szCs w:val="24"/>
          <w:lang w:eastAsia="en-US"/>
        </w:rPr>
        <w:t>.</w:t>
      </w:r>
    </w:p>
    <w:p w14:paraId="7A5E7221" w14:textId="77777777" w:rsidR="00EE561D" w:rsidRPr="00C16CEC" w:rsidRDefault="00A03731" w:rsidP="00E5660D">
      <w:pPr>
        <w:pStyle w:val="ListParagraph"/>
        <w:numPr>
          <w:ilvl w:val="1"/>
          <w:numId w:val="5"/>
        </w:numPr>
        <w:rPr>
          <w:rFonts w:cs="Times New Roman"/>
          <w:szCs w:val="24"/>
          <w:lang w:eastAsia="en-US"/>
        </w:rPr>
      </w:pPr>
      <w:r w:rsidRPr="00C16CEC">
        <w:rPr>
          <w:rFonts w:cs="Times New Roman"/>
          <w:szCs w:val="24"/>
          <w:lang w:eastAsia="en-US"/>
        </w:rPr>
        <w:t>Alcohol &amp; Drug Abuse Prevention &amp; Treatment (ADAPT) (0700-1700)</w:t>
      </w:r>
      <w:r w:rsidR="00EE561D" w:rsidRPr="00C16CEC">
        <w:rPr>
          <w:rFonts w:cs="Times New Roman"/>
          <w:szCs w:val="24"/>
          <w:lang w:eastAsia="en-US"/>
        </w:rPr>
        <w:t xml:space="preserve">. </w:t>
      </w:r>
      <w:r w:rsidRPr="00C16CEC">
        <w:rPr>
          <w:rFonts w:cs="Times New Roman"/>
          <w:szCs w:val="24"/>
          <w:lang w:eastAsia="en-US"/>
        </w:rPr>
        <w:t>Provides substance abuse education, assessments, and outpatient rehabilitation</w:t>
      </w:r>
      <w:r w:rsidR="00EE561D" w:rsidRPr="00C16CEC">
        <w:rPr>
          <w:rFonts w:cs="Times New Roman"/>
          <w:szCs w:val="24"/>
          <w:lang w:eastAsia="en-US"/>
        </w:rPr>
        <w:t xml:space="preserve">, is </w:t>
      </w:r>
      <w:r w:rsidRPr="00C16CEC">
        <w:rPr>
          <w:rFonts w:cs="Times New Roman"/>
          <w:szCs w:val="24"/>
          <w:lang w:eastAsia="en-US"/>
        </w:rPr>
        <w:t>AD only</w:t>
      </w:r>
      <w:r w:rsidR="00EE561D" w:rsidRPr="00C16CEC">
        <w:rPr>
          <w:rFonts w:cs="Times New Roman"/>
          <w:szCs w:val="24"/>
          <w:lang w:eastAsia="en-US"/>
        </w:rPr>
        <w:t>.</w:t>
      </w:r>
    </w:p>
    <w:p w14:paraId="36ECA0E4" w14:textId="5EBB2CD3" w:rsidR="00A03731" w:rsidRPr="00C16CEC" w:rsidRDefault="00A03731" w:rsidP="00E5660D">
      <w:pPr>
        <w:pStyle w:val="ListParagraph"/>
        <w:numPr>
          <w:ilvl w:val="1"/>
          <w:numId w:val="5"/>
        </w:numPr>
        <w:rPr>
          <w:rFonts w:cs="Times New Roman"/>
          <w:szCs w:val="24"/>
          <w:lang w:eastAsia="en-US"/>
        </w:rPr>
      </w:pPr>
      <w:r w:rsidRPr="00C16CEC">
        <w:rPr>
          <w:rFonts w:cs="Times New Roman"/>
          <w:szCs w:val="24"/>
          <w:lang w:eastAsia="en-US"/>
        </w:rPr>
        <w:lastRenderedPageBreak/>
        <w:t>Family Advocacy Program (FAP) (0700-1700)</w:t>
      </w:r>
      <w:r w:rsidR="00EE561D" w:rsidRPr="00C16CEC">
        <w:rPr>
          <w:rFonts w:cs="Times New Roman"/>
          <w:szCs w:val="24"/>
          <w:lang w:eastAsia="en-US"/>
        </w:rPr>
        <w:t xml:space="preserve">. </w:t>
      </w:r>
      <w:r w:rsidRPr="00C16CEC">
        <w:rPr>
          <w:rFonts w:cs="Times New Roman"/>
          <w:szCs w:val="24"/>
          <w:lang w:eastAsia="en-US"/>
        </w:rPr>
        <w:t>Develops &amp; provides programs/services to prevent, halt &amp; treat child/spouse maltreatment</w:t>
      </w:r>
      <w:r w:rsidR="00EE561D" w:rsidRPr="00C16CEC">
        <w:rPr>
          <w:rFonts w:cs="Times New Roman"/>
          <w:szCs w:val="24"/>
          <w:lang w:eastAsia="en-US"/>
        </w:rPr>
        <w:t xml:space="preserve">, is for </w:t>
      </w:r>
      <w:r w:rsidRPr="00C16CEC">
        <w:rPr>
          <w:rFonts w:cs="Times New Roman"/>
          <w:szCs w:val="24"/>
          <w:lang w:eastAsia="en-US"/>
        </w:rPr>
        <w:t>AD &amp; Family Members</w:t>
      </w:r>
      <w:r w:rsidR="00EE561D" w:rsidRPr="00C16CEC">
        <w:rPr>
          <w:rFonts w:cs="Times New Roman"/>
          <w:szCs w:val="24"/>
          <w:lang w:eastAsia="en-US"/>
        </w:rPr>
        <w:t xml:space="preserve">. </w:t>
      </w:r>
    </w:p>
    <w:p w14:paraId="2D8B004D" w14:textId="77777777" w:rsidR="00C15554" w:rsidRPr="00C16CEC" w:rsidRDefault="00C15554" w:rsidP="00C15554">
      <w:pPr>
        <w:pStyle w:val="ListParagraph"/>
        <w:ind w:left="1980"/>
        <w:rPr>
          <w:rFonts w:cs="Times New Roman"/>
          <w:szCs w:val="24"/>
          <w:lang w:eastAsia="en-US"/>
        </w:rPr>
      </w:pPr>
    </w:p>
    <w:p w14:paraId="152E4D92" w14:textId="00A1C697" w:rsidR="00A03731" w:rsidRPr="00C16CEC" w:rsidRDefault="00EE561D" w:rsidP="00E5660D">
      <w:pPr>
        <w:pStyle w:val="ListParagraph"/>
        <w:numPr>
          <w:ilvl w:val="0"/>
          <w:numId w:val="5"/>
        </w:numPr>
        <w:rPr>
          <w:rFonts w:cs="Times New Roman"/>
          <w:szCs w:val="24"/>
          <w:lang w:eastAsia="en-US"/>
        </w:rPr>
      </w:pPr>
      <w:r w:rsidRPr="00C16CEC">
        <w:rPr>
          <w:rFonts w:cs="Times New Roman"/>
          <w:b/>
          <w:bCs/>
          <w:szCs w:val="24"/>
          <w:u w:val="single"/>
          <w:lang w:eastAsia="en-US"/>
        </w:rPr>
        <w:t xml:space="preserve">FSS Events: </w:t>
      </w:r>
      <w:r w:rsidR="00E5660D">
        <w:rPr>
          <w:rFonts w:cs="Times New Roman"/>
          <w:szCs w:val="24"/>
          <w:lang w:eastAsia="en-US"/>
        </w:rPr>
        <w:t>51 FSS representative</w:t>
      </w:r>
      <w:r w:rsidRPr="00C16CEC">
        <w:rPr>
          <w:rFonts w:cs="Times New Roman"/>
          <w:szCs w:val="24"/>
          <w:lang w:eastAsia="en-US"/>
        </w:rPr>
        <w:t xml:space="preserve"> </w:t>
      </w:r>
      <w:r w:rsidR="00E5660D">
        <w:rPr>
          <w:rFonts w:cs="Times New Roman"/>
          <w:szCs w:val="24"/>
          <w:lang w:eastAsia="en-US"/>
        </w:rPr>
        <w:t>briefed</w:t>
      </w:r>
      <w:r w:rsidRPr="00C16CEC">
        <w:rPr>
          <w:rFonts w:cs="Times New Roman"/>
          <w:szCs w:val="24"/>
          <w:lang w:eastAsia="en-US"/>
        </w:rPr>
        <w:t xml:space="preserve"> upcoming FSS events for the base. </w:t>
      </w:r>
    </w:p>
    <w:p w14:paraId="66654913" w14:textId="4E687101" w:rsidR="00EE561D" w:rsidRPr="00C16CEC" w:rsidRDefault="00EE561D" w:rsidP="00E5660D">
      <w:pPr>
        <w:pStyle w:val="ListParagraph"/>
        <w:numPr>
          <w:ilvl w:val="1"/>
          <w:numId w:val="5"/>
        </w:numPr>
        <w:rPr>
          <w:rFonts w:cs="Times New Roman"/>
          <w:szCs w:val="24"/>
          <w:lang w:eastAsia="en-US"/>
        </w:rPr>
      </w:pPr>
      <w:r w:rsidRPr="00C16CEC">
        <w:rPr>
          <w:rFonts w:cs="Times New Roman"/>
          <w:szCs w:val="24"/>
          <w:lang w:eastAsia="en-US"/>
        </w:rPr>
        <w:t>Mustang Classic- Sat, 14 June</w:t>
      </w:r>
    </w:p>
    <w:p w14:paraId="5968FC79" w14:textId="1735452A" w:rsidR="00EE561D" w:rsidRPr="00C16CEC" w:rsidRDefault="00EE561D" w:rsidP="00E5660D">
      <w:pPr>
        <w:pStyle w:val="ListParagraph"/>
        <w:numPr>
          <w:ilvl w:val="1"/>
          <w:numId w:val="5"/>
        </w:numPr>
        <w:rPr>
          <w:rFonts w:cs="Times New Roman"/>
          <w:szCs w:val="24"/>
          <w:lang w:eastAsia="en-US"/>
        </w:rPr>
      </w:pPr>
      <w:r w:rsidRPr="00C16CEC">
        <w:rPr>
          <w:rFonts w:cs="Times New Roman"/>
          <w:szCs w:val="24"/>
          <w:lang w:eastAsia="en-US"/>
        </w:rPr>
        <w:t>Father’s Day Brunch- Sun, 15 June</w:t>
      </w:r>
    </w:p>
    <w:p w14:paraId="52D2D500" w14:textId="19E47ED6" w:rsidR="00EE561D" w:rsidRDefault="00EE561D" w:rsidP="00E5660D">
      <w:pPr>
        <w:pStyle w:val="ListParagraph"/>
        <w:numPr>
          <w:ilvl w:val="1"/>
          <w:numId w:val="5"/>
        </w:numPr>
        <w:rPr>
          <w:rFonts w:cs="Times New Roman"/>
          <w:szCs w:val="24"/>
          <w:lang w:eastAsia="en-US"/>
        </w:rPr>
      </w:pPr>
      <w:r w:rsidRPr="00C16CEC">
        <w:rPr>
          <w:rFonts w:cs="Times New Roman"/>
          <w:szCs w:val="24"/>
          <w:lang w:eastAsia="en-US"/>
        </w:rPr>
        <w:t>Family Board Game Night- Thurs, 19 June</w:t>
      </w:r>
    </w:p>
    <w:p w14:paraId="5DC1C6BD" w14:textId="27A32FD1" w:rsidR="00E5660D" w:rsidRDefault="00E5660D" w:rsidP="00E5660D">
      <w:pPr>
        <w:pStyle w:val="ListParagraph"/>
        <w:numPr>
          <w:ilvl w:val="1"/>
          <w:numId w:val="5"/>
        </w:numPr>
        <w:rPr>
          <w:rFonts w:cs="Times New Roman"/>
          <w:szCs w:val="24"/>
          <w:lang w:eastAsia="en-US"/>
        </w:rPr>
      </w:pPr>
      <w:r>
        <w:rPr>
          <w:rFonts w:cs="Times New Roman"/>
          <w:szCs w:val="24"/>
          <w:lang w:eastAsia="en-US"/>
        </w:rPr>
        <w:t>Liberty Fest- Fri, 4 July</w:t>
      </w:r>
    </w:p>
    <w:p w14:paraId="2FF25354" w14:textId="4676E6F9" w:rsidR="00E5660D" w:rsidRPr="00C16CEC" w:rsidRDefault="00E5660D" w:rsidP="00E5660D">
      <w:pPr>
        <w:pStyle w:val="ListParagraph"/>
        <w:numPr>
          <w:ilvl w:val="1"/>
          <w:numId w:val="5"/>
        </w:numPr>
        <w:rPr>
          <w:rFonts w:cs="Times New Roman"/>
          <w:szCs w:val="24"/>
          <w:lang w:eastAsia="en-US"/>
        </w:rPr>
      </w:pPr>
      <w:r>
        <w:rPr>
          <w:rFonts w:cs="Times New Roman"/>
          <w:szCs w:val="24"/>
          <w:lang w:eastAsia="en-US"/>
        </w:rPr>
        <w:t>Liberty Fest Teen After Party- Fri, 4 July</w:t>
      </w:r>
    </w:p>
    <w:p w14:paraId="2036A081" w14:textId="77777777" w:rsidR="0089269E" w:rsidRPr="00C16CEC" w:rsidRDefault="0089269E" w:rsidP="00B55781">
      <w:pPr>
        <w:rPr>
          <w:rFonts w:eastAsia="Times New Roman" w:cs="Times New Roman"/>
          <w:szCs w:val="24"/>
        </w:rPr>
      </w:pPr>
    </w:p>
    <w:p w14:paraId="3C49DDA8" w14:textId="5509CB10" w:rsidR="0089269E" w:rsidRPr="00C16CEC" w:rsidRDefault="00CE26C4" w:rsidP="00B55781">
      <w:pPr>
        <w:rPr>
          <w:rFonts w:eastAsia="Times New Roman" w:cs="Times New Roman"/>
          <w:szCs w:val="24"/>
        </w:rPr>
      </w:pPr>
      <w:r w:rsidRPr="00C16CEC">
        <w:rPr>
          <w:rFonts w:eastAsia="Times New Roman" w:cs="Times New Roman"/>
          <w:b/>
          <w:bCs/>
          <w:szCs w:val="24"/>
          <w:u w:val="single"/>
        </w:rPr>
        <w:t xml:space="preserve">VI. </w:t>
      </w:r>
      <w:r w:rsidR="0089269E" w:rsidRPr="00C16CEC">
        <w:rPr>
          <w:rFonts w:eastAsia="Times New Roman" w:cs="Times New Roman"/>
          <w:b/>
          <w:bCs/>
          <w:szCs w:val="24"/>
          <w:u w:val="single"/>
        </w:rPr>
        <w:t>Next Meeting:</w:t>
      </w:r>
      <w:r w:rsidR="00C25BF2" w:rsidRPr="00C16CEC">
        <w:rPr>
          <w:rFonts w:eastAsia="Times New Roman" w:cs="Times New Roman"/>
          <w:szCs w:val="24"/>
        </w:rPr>
        <w:t xml:space="preserve"> </w:t>
      </w:r>
      <w:r w:rsidR="00EE561D" w:rsidRPr="00C16CEC">
        <w:rPr>
          <w:rFonts w:eastAsia="Times New Roman" w:cs="Times New Roman"/>
          <w:szCs w:val="24"/>
        </w:rPr>
        <w:t xml:space="preserve">The next Town Hall will take place on Wed, </w:t>
      </w:r>
      <w:r w:rsidR="00E5660D">
        <w:rPr>
          <w:rFonts w:eastAsia="Times New Roman" w:cs="Times New Roman"/>
          <w:szCs w:val="24"/>
        </w:rPr>
        <w:t>16</w:t>
      </w:r>
      <w:r w:rsidR="00EE561D" w:rsidRPr="00C16CEC">
        <w:rPr>
          <w:rFonts w:eastAsia="Times New Roman" w:cs="Times New Roman"/>
          <w:szCs w:val="24"/>
        </w:rPr>
        <w:t xml:space="preserve"> July. </w:t>
      </w:r>
    </w:p>
    <w:p w14:paraId="40EBC81C" w14:textId="476B9434" w:rsidR="0089269E" w:rsidRPr="00C16CEC" w:rsidRDefault="0089269E" w:rsidP="0089269E">
      <w:pPr>
        <w:ind w:firstLine="720"/>
        <w:rPr>
          <w:rFonts w:cs="Times New Roman"/>
          <w:szCs w:val="24"/>
          <w:lang w:eastAsia="en-US"/>
        </w:rPr>
      </w:pPr>
      <w:r w:rsidRPr="00C16CEC">
        <w:rPr>
          <w:rFonts w:cs="Times New Roman"/>
          <w:szCs w:val="24"/>
          <w:lang w:eastAsia="en-US"/>
        </w:rPr>
        <w:t xml:space="preserve">a. </w:t>
      </w:r>
      <w:r w:rsidRPr="00C16CEC">
        <w:rPr>
          <w:rFonts w:cs="Times New Roman"/>
          <w:b/>
          <w:bCs/>
          <w:szCs w:val="24"/>
          <w:lang w:eastAsia="en-US"/>
        </w:rPr>
        <w:t>Focus Topic</w:t>
      </w:r>
      <w:r w:rsidRPr="00C16CEC">
        <w:rPr>
          <w:rFonts w:cs="Times New Roman"/>
          <w:szCs w:val="24"/>
          <w:lang w:eastAsia="en-US"/>
        </w:rPr>
        <w:t xml:space="preserve">: </w:t>
      </w:r>
      <w:r w:rsidR="00C16CEC" w:rsidRPr="00C16CEC">
        <w:rPr>
          <w:rFonts w:cs="Times New Roman"/>
          <w:szCs w:val="24"/>
          <w:lang w:eastAsia="en-US"/>
        </w:rPr>
        <w:t>Housing</w:t>
      </w:r>
    </w:p>
    <w:p w14:paraId="6138180E" w14:textId="77777777" w:rsidR="0035342F" w:rsidRDefault="0089269E" w:rsidP="00E35730">
      <w:pPr>
        <w:ind w:firstLine="720"/>
        <w:rPr>
          <w:rFonts w:cs="Times New Roman"/>
          <w:szCs w:val="24"/>
          <w:lang w:eastAsia="en-US"/>
        </w:rPr>
      </w:pPr>
      <w:r w:rsidRPr="00C16CEC">
        <w:rPr>
          <w:rFonts w:cs="Times New Roman"/>
          <w:szCs w:val="24"/>
          <w:lang w:eastAsia="en-US"/>
        </w:rPr>
        <w:t>b.</w:t>
      </w:r>
      <w:r w:rsidR="00E35730" w:rsidRPr="00C16CEC">
        <w:rPr>
          <w:rFonts w:cs="Times New Roman"/>
          <w:b/>
          <w:bCs/>
          <w:szCs w:val="24"/>
          <w:lang w:eastAsia="en-US"/>
        </w:rPr>
        <w:t xml:space="preserve"> Date: </w:t>
      </w:r>
      <w:r w:rsidR="00EE561D" w:rsidRPr="00C16CEC">
        <w:rPr>
          <w:rFonts w:cs="Times New Roman"/>
          <w:szCs w:val="24"/>
          <w:lang w:eastAsia="en-US"/>
        </w:rPr>
        <w:t xml:space="preserve">Wed, </w:t>
      </w:r>
      <w:r w:rsidR="00C16CEC" w:rsidRPr="00C16CEC">
        <w:rPr>
          <w:rFonts w:cs="Times New Roman"/>
          <w:szCs w:val="24"/>
          <w:lang w:eastAsia="en-US"/>
        </w:rPr>
        <w:t>16</w:t>
      </w:r>
      <w:r w:rsidR="00EE561D" w:rsidRPr="00C16CEC">
        <w:rPr>
          <w:rFonts w:cs="Times New Roman"/>
          <w:szCs w:val="24"/>
          <w:lang w:eastAsia="en-US"/>
        </w:rPr>
        <w:t xml:space="preserve"> July</w:t>
      </w:r>
    </w:p>
    <w:p w14:paraId="7ACC6EA6" w14:textId="4148DD99" w:rsidR="00E35730" w:rsidRPr="00C16CEC" w:rsidRDefault="0035342F" w:rsidP="00E35730">
      <w:pPr>
        <w:ind w:firstLine="720"/>
        <w:rPr>
          <w:rFonts w:cs="Times New Roman"/>
          <w:szCs w:val="24"/>
          <w:lang w:eastAsia="en-US"/>
        </w:rPr>
      </w:pPr>
      <w:r>
        <w:rPr>
          <w:rFonts w:cs="Times New Roman"/>
          <w:szCs w:val="24"/>
          <w:lang w:eastAsia="en-US"/>
        </w:rPr>
        <w:t xml:space="preserve">c. </w:t>
      </w:r>
      <w:r>
        <w:rPr>
          <w:rFonts w:cs="Times New Roman"/>
          <w:b/>
          <w:bCs/>
          <w:szCs w:val="24"/>
          <w:lang w:eastAsia="en-US"/>
        </w:rPr>
        <w:t>Time</w:t>
      </w:r>
      <w:proofErr w:type="gramStart"/>
      <w:r>
        <w:rPr>
          <w:rFonts w:cs="Times New Roman"/>
          <w:b/>
          <w:bCs/>
          <w:szCs w:val="24"/>
          <w:lang w:eastAsia="en-US"/>
        </w:rPr>
        <w:t xml:space="preserve">: </w:t>
      </w:r>
      <w:r w:rsidR="00E35730" w:rsidRPr="00C16CEC">
        <w:rPr>
          <w:rFonts w:cs="Times New Roman"/>
          <w:szCs w:val="24"/>
          <w:lang w:eastAsia="en-US"/>
        </w:rPr>
        <w:t xml:space="preserve"> </w:t>
      </w:r>
      <w:r w:rsidR="001D0473">
        <w:rPr>
          <w:rFonts w:cs="Times New Roman"/>
          <w:szCs w:val="24"/>
          <w:lang w:eastAsia="en-US"/>
        </w:rPr>
        <w:t>1700</w:t>
      </w:r>
      <w:proofErr w:type="gramEnd"/>
    </w:p>
    <w:p w14:paraId="29EA8301" w14:textId="1FAA1534" w:rsidR="0089269E" w:rsidRPr="00C16CEC" w:rsidRDefault="0035342F" w:rsidP="00E35730">
      <w:pPr>
        <w:ind w:firstLine="720"/>
        <w:rPr>
          <w:rFonts w:cs="Times New Roman"/>
          <w:szCs w:val="24"/>
          <w:lang w:eastAsia="en-US"/>
        </w:rPr>
      </w:pPr>
      <w:r w:rsidRPr="001D0473">
        <w:rPr>
          <w:rFonts w:cs="Times New Roman"/>
          <w:szCs w:val="24"/>
          <w:lang w:eastAsia="en-US"/>
        </w:rPr>
        <w:t>d</w:t>
      </w:r>
      <w:r w:rsidR="00E35730" w:rsidRPr="001D0473">
        <w:rPr>
          <w:rFonts w:cs="Times New Roman"/>
          <w:szCs w:val="24"/>
          <w:lang w:eastAsia="en-US"/>
        </w:rPr>
        <w:t xml:space="preserve">. </w:t>
      </w:r>
      <w:r w:rsidR="00E35730" w:rsidRPr="001D0473">
        <w:rPr>
          <w:rFonts w:cs="Times New Roman"/>
          <w:b/>
          <w:bCs/>
          <w:szCs w:val="24"/>
          <w:lang w:eastAsia="en-US"/>
        </w:rPr>
        <w:t>Location:</w:t>
      </w:r>
      <w:r w:rsidR="00EE561D" w:rsidRPr="001D0473">
        <w:rPr>
          <w:rFonts w:cs="Times New Roman"/>
          <w:b/>
          <w:bCs/>
          <w:szCs w:val="24"/>
          <w:lang w:eastAsia="en-US"/>
        </w:rPr>
        <w:t xml:space="preserve"> </w:t>
      </w:r>
      <w:r w:rsidR="001D0473">
        <w:rPr>
          <w:rFonts w:cs="Times New Roman"/>
          <w:szCs w:val="24"/>
          <w:lang w:eastAsia="en-US"/>
        </w:rPr>
        <w:t>Officers’ Club</w:t>
      </w:r>
      <w:r w:rsidR="00E35730" w:rsidRPr="00C16CEC">
        <w:rPr>
          <w:rFonts w:cs="Times New Roman"/>
          <w:szCs w:val="24"/>
          <w:lang w:eastAsia="en-US"/>
        </w:rPr>
        <w:t xml:space="preserve"> </w:t>
      </w:r>
    </w:p>
    <w:p w14:paraId="2BA6E418" w14:textId="77777777" w:rsidR="007470AC" w:rsidRPr="00C16CEC" w:rsidRDefault="007470AC" w:rsidP="00AE79F7">
      <w:pPr>
        <w:rPr>
          <w:rFonts w:cs="Times New Roman"/>
          <w:b/>
          <w:bCs/>
          <w:szCs w:val="24"/>
          <w:u w:val="single"/>
          <w:lang w:eastAsia="en-US"/>
        </w:rPr>
      </w:pPr>
    </w:p>
    <w:p w14:paraId="701508DE" w14:textId="28B8C602" w:rsidR="005C0B31" w:rsidRPr="00EC277F" w:rsidRDefault="007470AC" w:rsidP="00AE79F7">
      <w:pPr>
        <w:rPr>
          <w:rFonts w:cs="Times New Roman"/>
          <w:szCs w:val="24"/>
          <w:lang w:eastAsia="en-US"/>
        </w:rPr>
      </w:pPr>
      <w:r w:rsidRPr="00EC277F">
        <w:rPr>
          <w:rFonts w:cs="Times New Roman"/>
          <w:b/>
          <w:bCs/>
          <w:szCs w:val="24"/>
          <w:u w:val="single"/>
          <w:lang w:eastAsia="en-US"/>
        </w:rPr>
        <w:t>VII. Open Forum Q&amp;A:</w:t>
      </w:r>
      <w:r w:rsidR="00EC277F">
        <w:rPr>
          <w:rFonts w:cs="Times New Roman"/>
          <w:b/>
          <w:bCs/>
          <w:szCs w:val="24"/>
          <w:lang w:eastAsia="en-US"/>
        </w:rPr>
        <w:t xml:space="preserve"> </w:t>
      </w:r>
      <w:r w:rsidR="00EC277F">
        <w:rPr>
          <w:rFonts w:cs="Times New Roman"/>
          <w:szCs w:val="24"/>
          <w:lang w:eastAsia="en-US"/>
        </w:rPr>
        <w:t>Included below.</w:t>
      </w:r>
    </w:p>
    <w:p w14:paraId="24B50364" w14:textId="77777777" w:rsidR="00E2253C" w:rsidRPr="00C16CEC" w:rsidRDefault="00E2253C" w:rsidP="00AE79F7">
      <w:pPr>
        <w:rPr>
          <w:rFonts w:cs="Times New Roman"/>
          <w:b/>
          <w:bCs/>
          <w:szCs w:val="24"/>
          <w:u w:val="single"/>
          <w:lang w:eastAsia="en-US"/>
        </w:rPr>
      </w:pPr>
    </w:p>
    <w:p w14:paraId="577AB41C" w14:textId="71FC6058" w:rsidR="00EE561D" w:rsidRPr="00C16CEC" w:rsidRDefault="00EE561D" w:rsidP="00EE561D">
      <w:pPr>
        <w:rPr>
          <w:rFonts w:cs="Times New Roman"/>
          <w:b/>
          <w:bCs/>
          <w:szCs w:val="24"/>
          <w:u w:val="single"/>
          <w:lang w:eastAsia="en-US"/>
        </w:rPr>
      </w:pPr>
      <w:r w:rsidRPr="00C16CEC">
        <w:rPr>
          <w:rFonts w:cs="Times New Roman"/>
          <w:b/>
          <w:bCs/>
          <w:szCs w:val="24"/>
          <w:u w:val="single"/>
          <w:lang w:eastAsia="en-US"/>
        </w:rPr>
        <w:t>VII</w:t>
      </w:r>
      <w:r w:rsidR="00AE79F7" w:rsidRPr="00C16CEC">
        <w:rPr>
          <w:rFonts w:cs="Times New Roman"/>
          <w:b/>
          <w:bCs/>
          <w:szCs w:val="24"/>
          <w:u w:val="single"/>
          <w:lang w:eastAsia="en-US"/>
        </w:rPr>
        <w:t xml:space="preserve">. </w:t>
      </w:r>
      <w:r w:rsidR="00E35096" w:rsidRPr="00C16CEC">
        <w:rPr>
          <w:rFonts w:cs="Times New Roman"/>
          <w:b/>
          <w:bCs/>
          <w:szCs w:val="24"/>
          <w:u w:val="single"/>
          <w:lang w:eastAsia="en-US"/>
        </w:rPr>
        <w:t>Final</w:t>
      </w:r>
      <w:r w:rsidR="00AE79F7" w:rsidRPr="00C16CEC">
        <w:rPr>
          <w:rFonts w:cs="Times New Roman"/>
          <w:b/>
          <w:bCs/>
          <w:szCs w:val="24"/>
          <w:u w:val="single"/>
          <w:lang w:eastAsia="en-US"/>
        </w:rPr>
        <w:t xml:space="preserve"> Remarks:</w:t>
      </w:r>
      <w:r w:rsidR="008A467C" w:rsidRPr="00C16CEC">
        <w:rPr>
          <w:rFonts w:cs="Times New Roman"/>
          <w:szCs w:val="24"/>
          <w:lang w:eastAsia="en-US"/>
        </w:rPr>
        <w:t xml:space="preserve"> </w:t>
      </w:r>
      <w:r w:rsidRPr="00C16CEC">
        <w:rPr>
          <w:rFonts w:cs="Times New Roman"/>
          <w:szCs w:val="24"/>
          <w:lang w:eastAsia="en-US"/>
        </w:rPr>
        <w:t>Col McKib</w:t>
      </w:r>
      <w:r w:rsidR="00EC277F">
        <w:rPr>
          <w:rFonts w:cs="Times New Roman"/>
          <w:szCs w:val="24"/>
          <w:lang w:eastAsia="en-US"/>
        </w:rPr>
        <w:t>b</w:t>
      </w:r>
      <w:r w:rsidRPr="00C16CEC">
        <w:rPr>
          <w:rFonts w:cs="Times New Roman"/>
          <w:szCs w:val="24"/>
          <w:lang w:eastAsia="en-US"/>
        </w:rPr>
        <w:t xml:space="preserve">an, 51 FW/CC </w:t>
      </w:r>
      <w:r w:rsidR="0035342F">
        <w:rPr>
          <w:rFonts w:cs="Times New Roman"/>
          <w:szCs w:val="24"/>
          <w:lang w:eastAsia="en-US"/>
        </w:rPr>
        <w:t>provided closing remarks for the town hall</w:t>
      </w:r>
      <w:r w:rsidRPr="00C16CEC">
        <w:rPr>
          <w:rFonts w:cs="Times New Roman"/>
          <w:szCs w:val="24"/>
          <w:lang w:eastAsia="en-US"/>
        </w:rPr>
        <w:t xml:space="preserve">. He discussed </w:t>
      </w:r>
      <w:r w:rsidR="0035342F" w:rsidRPr="00C16CEC">
        <w:rPr>
          <w:rFonts w:cs="Times New Roman"/>
          <w:szCs w:val="24"/>
          <w:lang w:eastAsia="en-US"/>
        </w:rPr>
        <w:t>the upcoming</w:t>
      </w:r>
      <w:r w:rsidRPr="00C16CEC">
        <w:rPr>
          <w:rFonts w:cs="Times New Roman"/>
          <w:szCs w:val="24"/>
          <w:lang w:eastAsia="en-US"/>
        </w:rPr>
        <w:t xml:space="preserve"> PCS cycle and the anticipated turnover at Osan AB. He encouraged members to attend future Town Halls to get key </w:t>
      </w:r>
      <w:proofErr w:type="gramStart"/>
      <w:r w:rsidRPr="00C16CEC">
        <w:rPr>
          <w:rFonts w:cs="Times New Roman"/>
          <w:szCs w:val="24"/>
          <w:lang w:eastAsia="en-US"/>
        </w:rPr>
        <w:t>information, and</w:t>
      </w:r>
      <w:proofErr w:type="gramEnd"/>
      <w:r w:rsidRPr="00C16CEC">
        <w:rPr>
          <w:rFonts w:cs="Times New Roman"/>
          <w:szCs w:val="24"/>
          <w:lang w:eastAsia="en-US"/>
        </w:rPr>
        <w:t xml:space="preserve"> thank</w:t>
      </w:r>
      <w:r w:rsidR="00EC277F">
        <w:rPr>
          <w:rFonts w:cs="Times New Roman"/>
          <w:szCs w:val="24"/>
          <w:lang w:eastAsia="en-US"/>
        </w:rPr>
        <w:t>ed</w:t>
      </w:r>
      <w:r w:rsidRPr="00C16CEC">
        <w:rPr>
          <w:rFonts w:cs="Times New Roman"/>
          <w:szCs w:val="24"/>
          <w:lang w:eastAsia="en-US"/>
        </w:rPr>
        <w:t xml:space="preserve"> </w:t>
      </w:r>
      <w:r w:rsidR="0035342F">
        <w:rPr>
          <w:rFonts w:cs="Times New Roman"/>
          <w:szCs w:val="24"/>
          <w:lang w:eastAsia="en-US"/>
        </w:rPr>
        <w:t xml:space="preserve">51 </w:t>
      </w:r>
      <w:r w:rsidRPr="00C16CEC">
        <w:rPr>
          <w:rFonts w:cs="Times New Roman"/>
          <w:szCs w:val="24"/>
          <w:lang w:eastAsia="en-US"/>
        </w:rPr>
        <w:t xml:space="preserve">MDG for hosting this </w:t>
      </w:r>
      <w:r w:rsidR="0035342F">
        <w:rPr>
          <w:rFonts w:cs="Times New Roman"/>
          <w:szCs w:val="24"/>
          <w:lang w:eastAsia="en-US"/>
        </w:rPr>
        <w:t>t</w:t>
      </w:r>
      <w:r w:rsidRPr="00C16CEC">
        <w:rPr>
          <w:rFonts w:cs="Times New Roman"/>
          <w:szCs w:val="24"/>
          <w:lang w:eastAsia="en-US"/>
        </w:rPr>
        <w:t xml:space="preserve">own </w:t>
      </w:r>
      <w:r w:rsidR="0035342F">
        <w:rPr>
          <w:rFonts w:cs="Times New Roman"/>
          <w:szCs w:val="24"/>
          <w:lang w:eastAsia="en-US"/>
        </w:rPr>
        <w:t>h</w:t>
      </w:r>
      <w:r w:rsidRPr="00C16CEC">
        <w:rPr>
          <w:rFonts w:cs="Times New Roman"/>
          <w:szCs w:val="24"/>
          <w:lang w:eastAsia="en-US"/>
        </w:rPr>
        <w:t xml:space="preserve">all. </w:t>
      </w:r>
    </w:p>
    <w:p w14:paraId="100F6122" w14:textId="195C79FB" w:rsidR="00AE79F7" w:rsidRPr="00C16CEC" w:rsidRDefault="00AE79F7" w:rsidP="00AE79F7">
      <w:pPr>
        <w:rPr>
          <w:rFonts w:cs="Times New Roman"/>
          <w:b/>
          <w:bCs/>
          <w:szCs w:val="24"/>
          <w:u w:val="single"/>
          <w:lang w:eastAsia="en-US"/>
        </w:rPr>
      </w:pPr>
    </w:p>
    <w:p w14:paraId="5B6B5D6B" w14:textId="77777777" w:rsidR="0089269E" w:rsidRPr="00C16CEC" w:rsidRDefault="0089269E" w:rsidP="00B55781">
      <w:pPr>
        <w:rPr>
          <w:rFonts w:eastAsia="Times New Roman" w:cs="Times New Roman"/>
          <w:szCs w:val="24"/>
        </w:rPr>
      </w:pPr>
    </w:p>
    <w:p w14:paraId="282D91F7" w14:textId="39A21C6B" w:rsidR="000F62E4" w:rsidRPr="00C16CEC" w:rsidRDefault="00FF1A99" w:rsidP="00B55781">
      <w:pPr>
        <w:rPr>
          <w:rFonts w:eastAsia="Times New Roman" w:cs="Times New Roman"/>
          <w:szCs w:val="24"/>
        </w:rPr>
      </w:pPr>
      <w:r w:rsidRPr="00C16CEC">
        <w:rPr>
          <w:rFonts w:eastAsia="Times New Roman" w:cs="Times New Roman"/>
          <w:szCs w:val="24"/>
        </w:rPr>
        <w:t xml:space="preserve">2. </w:t>
      </w:r>
      <w:r w:rsidR="000F62E4" w:rsidRPr="00C16CEC">
        <w:rPr>
          <w:rFonts w:eastAsia="Times New Roman" w:cs="Times New Roman"/>
          <w:szCs w:val="24"/>
        </w:rPr>
        <w:t xml:space="preserve">For any questions and/or concerns please contact </w:t>
      </w:r>
      <w:proofErr w:type="gramStart"/>
      <w:r w:rsidR="0035342F">
        <w:rPr>
          <w:rFonts w:eastAsia="Times New Roman" w:cs="Times New Roman"/>
          <w:szCs w:val="24"/>
        </w:rPr>
        <w:t xml:space="preserve">the </w:t>
      </w:r>
      <w:r w:rsidR="0035342F" w:rsidRPr="00C16CEC">
        <w:rPr>
          <w:rFonts w:eastAsia="Times New Roman" w:cs="Times New Roman"/>
          <w:szCs w:val="24"/>
        </w:rPr>
        <w:t>51</w:t>
      </w:r>
      <w:proofErr w:type="gramEnd"/>
      <w:r w:rsidR="00D10609" w:rsidRPr="00C16CEC">
        <w:rPr>
          <w:rFonts w:eastAsia="Times New Roman" w:cs="Times New Roman"/>
          <w:szCs w:val="24"/>
        </w:rPr>
        <w:t xml:space="preserve"> FW Public Affairs office at DSN 784-4</w:t>
      </w:r>
      <w:r w:rsidR="00B144EA" w:rsidRPr="00C16CEC">
        <w:rPr>
          <w:rFonts w:eastAsia="Times New Roman" w:cs="Times New Roman"/>
          <w:szCs w:val="24"/>
        </w:rPr>
        <w:t>044</w:t>
      </w:r>
      <w:r w:rsidR="00D10609" w:rsidRPr="00C16CEC">
        <w:rPr>
          <w:rFonts w:eastAsia="Times New Roman" w:cs="Times New Roman"/>
          <w:szCs w:val="24"/>
        </w:rPr>
        <w:t xml:space="preserve"> or commercial at 0505-784-4</w:t>
      </w:r>
      <w:r w:rsidR="00B144EA" w:rsidRPr="00C16CEC">
        <w:rPr>
          <w:rFonts w:eastAsia="Times New Roman" w:cs="Times New Roman"/>
          <w:szCs w:val="24"/>
        </w:rPr>
        <w:t>044</w:t>
      </w:r>
      <w:r w:rsidR="00D10609" w:rsidRPr="00C16CEC">
        <w:rPr>
          <w:rFonts w:eastAsia="Times New Roman" w:cs="Times New Roman"/>
          <w:szCs w:val="24"/>
        </w:rPr>
        <w:t>.</w:t>
      </w:r>
    </w:p>
    <w:p w14:paraId="01D9CE2E" w14:textId="53C06A8D" w:rsidR="00C16CEC" w:rsidRDefault="00C16CEC">
      <w:pPr>
        <w:spacing w:after="160" w:line="259" w:lineRule="auto"/>
        <w:rPr>
          <w:rFonts w:eastAsia="Calibri" w:cs="Times New Roman"/>
          <w:szCs w:val="24"/>
          <w:lang w:eastAsia="en-US"/>
        </w:rPr>
      </w:pPr>
      <w:r>
        <w:rPr>
          <w:rFonts w:eastAsia="Calibri" w:cs="Times New Roman"/>
          <w:szCs w:val="24"/>
          <w:lang w:eastAsia="en-US"/>
        </w:rPr>
        <w:br w:type="page"/>
      </w:r>
    </w:p>
    <w:p w14:paraId="68747B2E" w14:textId="77777777" w:rsidR="00C16CEC" w:rsidRDefault="00C16CEC" w:rsidP="00C16CEC">
      <w:pPr>
        <w:jc w:val="center"/>
        <w:rPr>
          <w:rFonts w:cs="Times New Roman"/>
          <w:b/>
          <w:bCs/>
          <w:u w:val="single"/>
        </w:rPr>
      </w:pPr>
      <w:bookmarkStart w:id="1" w:name="_Hlk200699837"/>
      <w:r>
        <w:rPr>
          <w:rFonts w:cs="Times New Roman"/>
          <w:b/>
          <w:bCs/>
          <w:u w:val="single"/>
        </w:rPr>
        <w:lastRenderedPageBreak/>
        <w:t>Team Osan Town Hall June 2025</w:t>
      </w:r>
    </w:p>
    <w:p w14:paraId="57A683F4" w14:textId="77777777" w:rsidR="00C16CEC" w:rsidRDefault="00C16CEC" w:rsidP="00C16CEC">
      <w:pPr>
        <w:jc w:val="center"/>
        <w:rPr>
          <w:rFonts w:cs="Times New Roman"/>
        </w:rPr>
      </w:pPr>
    </w:p>
    <w:p w14:paraId="2A21053A" w14:textId="77777777" w:rsidR="00C16CEC" w:rsidRPr="00402D6C" w:rsidRDefault="00C16CEC" w:rsidP="00C16CEC">
      <w:pPr>
        <w:rPr>
          <w:rFonts w:cs="Times New Roman"/>
          <w:b/>
          <w:bCs/>
        </w:rPr>
      </w:pPr>
      <w:r w:rsidRPr="00402D6C">
        <w:rPr>
          <w:rFonts w:cs="Times New Roman"/>
          <w:b/>
          <w:bCs/>
        </w:rPr>
        <w:t>51st Fighter Wing</w:t>
      </w:r>
    </w:p>
    <w:p w14:paraId="4FD256E3" w14:textId="77777777" w:rsidR="00C16CEC" w:rsidRDefault="00C16CEC" w:rsidP="00E5660D">
      <w:pPr>
        <w:pStyle w:val="ListParagraph"/>
        <w:numPr>
          <w:ilvl w:val="0"/>
          <w:numId w:val="6"/>
        </w:numPr>
        <w:rPr>
          <w:rFonts w:cs="Times New Roman"/>
        </w:rPr>
      </w:pPr>
      <w:r w:rsidRPr="0039614E">
        <w:rPr>
          <w:rFonts w:cs="Times New Roman"/>
        </w:rPr>
        <w:t>Why are the town hall meetings no longer live-streamed?</w:t>
      </w:r>
      <w:r>
        <w:rPr>
          <w:rFonts w:cs="Times New Roman"/>
        </w:rPr>
        <w:t xml:space="preserve"> Please schedule the town hall during the duty day so EVERYONE can attend!</w:t>
      </w:r>
      <w:r w:rsidRPr="0039614E">
        <w:rPr>
          <w:rFonts w:cs="Times New Roman"/>
        </w:rPr>
        <w:t xml:space="preserve"> </w:t>
      </w:r>
    </w:p>
    <w:p w14:paraId="535C33FB" w14:textId="74B51F28" w:rsidR="00C16CEC" w:rsidRPr="00BF02A1" w:rsidRDefault="00C16CEC" w:rsidP="00E5660D">
      <w:pPr>
        <w:pStyle w:val="ListParagraph"/>
        <w:numPr>
          <w:ilvl w:val="1"/>
          <w:numId w:val="6"/>
        </w:numPr>
        <w:rPr>
          <w:rFonts w:cs="Times New Roman"/>
        </w:rPr>
      </w:pPr>
      <w:r w:rsidRPr="00BF02A1">
        <w:rPr>
          <w:rFonts w:cs="Times New Roman"/>
        </w:rPr>
        <w:t xml:space="preserve">We are trying to create avenues to have more </w:t>
      </w:r>
      <w:r w:rsidR="00A71A8E" w:rsidRPr="00BF02A1">
        <w:rPr>
          <w:rFonts w:cs="Times New Roman"/>
        </w:rPr>
        <w:t>in-depth</w:t>
      </w:r>
      <w:r w:rsidRPr="00BF02A1">
        <w:rPr>
          <w:rFonts w:cs="Times New Roman"/>
        </w:rPr>
        <w:t xml:space="preserve"> conversations and speak to more niche audiences regarding the topics of the town hall. Part of this ties into 51 MSG utilizing Ready Families to help dependents understand the mission and transition to Osan easier. </w:t>
      </w:r>
    </w:p>
    <w:p w14:paraId="13430525" w14:textId="104BB79F" w:rsidR="00C16CEC" w:rsidRPr="00BF02A1" w:rsidRDefault="00C16CEC" w:rsidP="00C16CEC">
      <w:pPr>
        <w:pStyle w:val="ListParagraph"/>
        <w:ind w:left="1440"/>
        <w:rPr>
          <w:rFonts w:cs="Times New Roman"/>
        </w:rPr>
      </w:pPr>
      <w:r w:rsidRPr="00BF02A1">
        <w:rPr>
          <w:rFonts w:cs="Times New Roman"/>
        </w:rPr>
        <w:t xml:space="preserve">After months of consistently live-streaming the town hall, we found the number of </w:t>
      </w:r>
      <w:r w:rsidR="0035342F" w:rsidRPr="00BF02A1">
        <w:rPr>
          <w:rFonts w:cs="Times New Roman"/>
        </w:rPr>
        <w:t>people</w:t>
      </w:r>
      <w:r w:rsidRPr="00BF02A1">
        <w:rPr>
          <w:rFonts w:cs="Times New Roman"/>
        </w:rPr>
        <w:t xml:space="preserve"> tuning in was extremely small compared to the number of assets used to support a monthly live-streamed event.</w:t>
      </w:r>
    </w:p>
    <w:p w14:paraId="0D291192" w14:textId="1BC49B3E" w:rsidR="00C16CEC" w:rsidRPr="00BF02A1" w:rsidRDefault="00C16CEC" w:rsidP="00C16CEC">
      <w:pPr>
        <w:pStyle w:val="ListParagraph"/>
        <w:ind w:left="1440"/>
        <w:rPr>
          <w:rFonts w:cs="Times New Roman"/>
        </w:rPr>
      </w:pPr>
      <w:r w:rsidRPr="00BF02A1">
        <w:rPr>
          <w:rFonts w:cs="Times New Roman"/>
        </w:rPr>
        <w:t xml:space="preserve">We’ve adjusted </w:t>
      </w:r>
      <w:r w:rsidR="0035342F" w:rsidRPr="00BF02A1">
        <w:rPr>
          <w:rFonts w:cs="Times New Roman"/>
        </w:rPr>
        <w:t>the times</w:t>
      </w:r>
      <w:r w:rsidRPr="00BF02A1">
        <w:rPr>
          <w:rFonts w:cs="Times New Roman"/>
        </w:rPr>
        <w:t xml:space="preserve"> and locations to help </w:t>
      </w:r>
      <w:proofErr w:type="gramStart"/>
      <w:r w:rsidRPr="00BF02A1">
        <w:rPr>
          <w:rFonts w:cs="Times New Roman"/>
        </w:rPr>
        <w:t>accommodate to</w:t>
      </w:r>
      <w:proofErr w:type="gramEnd"/>
      <w:r w:rsidRPr="00BF02A1">
        <w:rPr>
          <w:rFonts w:cs="Times New Roman"/>
        </w:rPr>
        <w:t xml:space="preserve"> the audience along with the subject matter experts needed to provide information.</w:t>
      </w:r>
    </w:p>
    <w:p w14:paraId="7B93B932" w14:textId="77777777" w:rsidR="00C16CEC" w:rsidRPr="00BF02A1" w:rsidRDefault="00C16CEC" w:rsidP="00C16CEC">
      <w:pPr>
        <w:pStyle w:val="ListParagraph"/>
        <w:ind w:left="1440"/>
        <w:rPr>
          <w:rFonts w:cs="Times New Roman"/>
        </w:rPr>
      </w:pPr>
      <w:r w:rsidRPr="00BF02A1">
        <w:rPr>
          <w:rFonts w:cs="Times New Roman"/>
        </w:rPr>
        <w:t xml:space="preserve">If you are unable to attend in person, we still encourage everyone to submit questions online prior to the event that we can still address and respond to following the town hall. Town hall slides and minutes are always posted following the town hall at: </w:t>
      </w:r>
      <w:hyperlink r:id="rId14" w:history="1">
        <w:r w:rsidRPr="00BF02A1">
          <w:rPr>
            <w:rStyle w:val="Hyperlink"/>
            <w:rFonts w:cs="Times New Roman"/>
            <w:color w:val="auto"/>
          </w:rPr>
          <w:t>Mustang One-Stop | Osan Air Base</w:t>
        </w:r>
      </w:hyperlink>
    </w:p>
    <w:p w14:paraId="6D34A4FA" w14:textId="77777777" w:rsidR="00C16CEC" w:rsidRPr="00BF02A1" w:rsidRDefault="00C16CEC" w:rsidP="00C16CEC">
      <w:pPr>
        <w:pStyle w:val="ListParagraph"/>
        <w:ind w:left="1440"/>
        <w:rPr>
          <w:rFonts w:cs="Times New Roman"/>
        </w:rPr>
      </w:pPr>
    </w:p>
    <w:p w14:paraId="17AA07BB" w14:textId="77777777" w:rsidR="00C16CEC" w:rsidRPr="00BF02A1" w:rsidRDefault="00C16CEC" w:rsidP="00C16CEC">
      <w:pPr>
        <w:rPr>
          <w:rFonts w:cs="Times New Roman"/>
          <w:b/>
          <w:bCs/>
        </w:rPr>
      </w:pPr>
      <w:r w:rsidRPr="00BF02A1">
        <w:rPr>
          <w:rFonts w:cs="Times New Roman"/>
          <w:b/>
          <w:bCs/>
        </w:rPr>
        <w:t>51st Medical Group</w:t>
      </w:r>
    </w:p>
    <w:p w14:paraId="70F73C9D" w14:textId="63793AD7" w:rsidR="00C16CEC" w:rsidRPr="00BF02A1" w:rsidRDefault="00C16CEC" w:rsidP="00E5660D">
      <w:pPr>
        <w:pStyle w:val="ListParagraph"/>
        <w:numPr>
          <w:ilvl w:val="0"/>
          <w:numId w:val="7"/>
        </w:numPr>
        <w:rPr>
          <w:rFonts w:cs="Times New Roman"/>
        </w:rPr>
      </w:pPr>
      <w:r w:rsidRPr="00BF02A1">
        <w:rPr>
          <w:rFonts w:cs="Times New Roman"/>
        </w:rPr>
        <w:t>Can Space</w:t>
      </w:r>
      <w:r w:rsidR="00A71A8E">
        <w:rPr>
          <w:rFonts w:cs="Times New Roman"/>
        </w:rPr>
        <w:t>-</w:t>
      </w:r>
      <w:r w:rsidRPr="00BF02A1">
        <w:rPr>
          <w:rFonts w:cs="Times New Roman"/>
        </w:rPr>
        <w:t>A appointment availability get posted on 51 MDG Facebook please?</w:t>
      </w:r>
    </w:p>
    <w:p w14:paraId="57DD4F44" w14:textId="733C4FD3" w:rsidR="00C16CEC" w:rsidRPr="00BF02A1" w:rsidRDefault="00C16CEC" w:rsidP="00E5660D">
      <w:pPr>
        <w:pStyle w:val="ListParagraph"/>
        <w:numPr>
          <w:ilvl w:val="1"/>
          <w:numId w:val="7"/>
        </w:numPr>
        <w:rPr>
          <w:rFonts w:cs="Times New Roman"/>
        </w:rPr>
      </w:pPr>
      <w:r w:rsidRPr="00BF02A1">
        <w:rPr>
          <w:rFonts w:cs="Times New Roman"/>
        </w:rPr>
        <w:t xml:space="preserve">The medical group can take this for action and post appointment availability on </w:t>
      </w:r>
      <w:r w:rsidR="00A71A8E">
        <w:rPr>
          <w:rFonts w:cs="Times New Roman"/>
        </w:rPr>
        <w:t>the 51</w:t>
      </w:r>
      <w:r w:rsidR="00A71A8E" w:rsidRPr="00A71A8E">
        <w:rPr>
          <w:rFonts w:cs="Times New Roman"/>
        </w:rPr>
        <w:t>st</w:t>
      </w:r>
      <w:r w:rsidR="00A71A8E">
        <w:rPr>
          <w:rFonts w:cs="Times New Roman"/>
        </w:rPr>
        <w:t xml:space="preserve"> MDG </w:t>
      </w:r>
      <w:r w:rsidRPr="00BF02A1">
        <w:rPr>
          <w:rFonts w:cs="Times New Roman"/>
        </w:rPr>
        <w:t>Facebook</w:t>
      </w:r>
      <w:r w:rsidR="00A71A8E">
        <w:rPr>
          <w:rFonts w:cs="Times New Roman"/>
        </w:rPr>
        <w:t xml:space="preserve"> page</w:t>
      </w:r>
      <w:r w:rsidRPr="00BF02A1">
        <w:rPr>
          <w:rFonts w:cs="Times New Roman"/>
        </w:rPr>
        <w:t>.</w:t>
      </w:r>
    </w:p>
    <w:p w14:paraId="6036C3D6" w14:textId="77777777" w:rsidR="00C16CEC" w:rsidRPr="00BF02A1" w:rsidRDefault="00C16CEC" w:rsidP="00E5660D">
      <w:pPr>
        <w:pStyle w:val="ListParagraph"/>
        <w:numPr>
          <w:ilvl w:val="0"/>
          <w:numId w:val="7"/>
        </w:numPr>
        <w:rPr>
          <w:rFonts w:cs="Times New Roman"/>
        </w:rPr>
      </w:pPr>
      <w:r w:rsidRPr="00BF02A1">
        <w:rPr>
          <w:rFonts w:cs="Times New Roman"/>
        </w:rPr>
        <w:t xml:space="preserve">Would you please let </w:t>
      </w:r>
      <w:proofErr w:type="gramStart"/>
      <w:r w:rsidRPr="00BF02A1">
        <w:rPr>
          <w:rFonts w:cs="Times New Roman"/>
        </w:rPr>
        <w:t>retiree</w:t>
      </w:r>
      <w:proofErr w:type="gramEnd"/>
      <w:r w:rsidRPr="00BF02A1">
        <w:rPr>
          <w:rFonts w:cs="Times New Roman"/>
        </w:rPr>
        <w:t xml:space="preserve"> GS employees &amp; their family members have a PCM?</w:t>
      </w:r>
    </w:p>
    <w:p w14:paraId="3003C44E" w14:textId="1538500C" w:rsidR="00C16CEC" w:rsidRPr="00BF02A1" w:rsidRDefault="00C16CEC" w:rsidP="00E5660D">
      <w:pPr>
        <w:pStyle w:val="ListParagraph"/>
        <w:numPr>
          <w:ilvl w:val="1"/>
          <w:numId w:val="7"/>
        </w:numPr>
        <w:rPr>
          <w:rFonts w:cs="Times New Roman"/>
        </w:rPr>
      </w:pPr>
      <w:r w:rsidRPr="00BF02A1">
        <w:rPr>
          <w:rFonts w:cs="Times New Roman"/>
        </w:rPr>
        <w:t>Osan AB’s primary Fight Tonight mission is operationally focused and receiving an increase in command-sponsored billets, the medical group needs</w:t>
      </w:r>
      <w:r w:rsidR="00A71A8E">
        <w:rPr>
          <w:rFonts w:cs="Times New Roman"/>
        </w:rPr>
        <w:t xml:space="preserve"> to </w:t>
      </w:r>
      <w:r w:rsidRPr="00BF02A1">
        <w:rPr>
          <w:rFonts w:cs="Times New Roman"/>
        </w:rPr>
        <w:t>ensure care for active duty and command-sponsored dependents are prioritized. We can revisit this request in the future, however, at the time SpaceA appointments are the best option for retirees.</w:t>
      </w:r>
    </w:p>
    <w:p w14:paraId="1B8EBCD4" w14:textId="77777777" w:rsidR="00C16CEC" w:rsidRPr="00BF02A1" w:rsidRDefault="00C16CEC" w:rsidP="00E5660D">
      <w:pPr>
        <w:pStyle w:val="ListParagraph"/>
        <w:numPr>
          <w:ilvl w:val="0"/>
          <w:numId w:val="7"/>
        </w:numPr>
        <w:rPr>
          <w:rFonts w:cs="Times New Roman"/>
        </w:rPr>
      </w:pPr>
      <w:r w:rsidRPr="00BF02A1">
        <w:rPr>
          <w:rFonts w:cs="Times New Roman"/>
        </w:rPr>
        <w:t xml:space="preserve">Are there 51MDG classes available, </w:t>
      </w:r>
      <w:proofErr w:type="gramStart"/>
      <w:r w:rsidRPr="00BF02A1">
        <w:rPr>
          <w:rFonts w:cs="Times New Roman"/>
        </w:rPr>
        <w:t>similar to</w:t>
      </w:r>
      <w:proofErr w:type="gramEnd"/>
      <w:r w:rsidRPr="00BF02A1">
        <w:rPr>
          <w:rFonts w:cs="Times New Roman"/>
        </w:rPr>
        <w:t xml:space="preserve"> those offered at CONUS bases? Where can we find this information?</w:t>
      </w:r>
    </w:p>
    <w:p w14:paraId="4DEED859" w14:textId="7831362D" w:rsidR="00C16CEC" w:rsidRPr="00BF02A1" w:rsidRDefault="00C16CEC" w:rsidP="00E5660D">
      <w:pPr>
        <w:pStyle w:val="ListParagraph"/>
        <w:numPr>
          <w:ilvl w:val="1"/>
          <w:numId w:val="7"/>
        </w:numPr>
        <w:rPr>
          <w:rFonts w:cs="Times New Roman"/>
        </w:rPr>
      </w:pPr>
      <w:r w:rsidRPr="00BF02A1">
        <w:rPr>
          <w:rFonts w:cs="Times New Roman"/>
        </w:rPr>
        <w:t xml:space="preserve">Classes related to physical </w:t>
      </w:r>
      <w:r w:rsidR="0035342F" w:rsidRPr="00BF02A1">
        <w:rPr>
          <w:rFonts w:cs="Times New Roman"/>
        </w:rPr>
        <w:t>therapy,</w:t>
      </w:r>
      <w:r w:rsidRPr="00BF02A1">
        <w:rPr>
          <w:rFonts w:cs="Times New Roman"/>
        </w:rPr>
        <w:t xml:space="preserve"> or the Family Advocacy Program are posted on the 51 MDG Facebook page. We can address classes that are available through other classes available within the medical group and advertise them as well through the Facebook page.</w:t>
      </w:r>
    </w:p>
    <w:p w14:paraId="5EEEA52C" w14:textId="77777777" w:rsidR="00C16CEC" w:rsidRPr="00BF02A1" w:rsidRDefault="00C16CEC" w:rsidP="00E5660D">
      <w:pPr>
        <w:pStyle w:val="ListParagraph"/>
        <w:numPr>
          <w:ilvl w:val="0"/>
          <w:numId w:val="7"/>
        </w:numPr>
        <w:rPr>
          <w:rFonts w:cs="Times New Roman"/>
        </w:rPr>
      </w:pPr>
      <w:r w:rsidRPr="00BF02A1">
        <w:rPr>
          <w:rFonts w:cs="Times New Roman"/>
        </w:rPr>
        <w:t>Brian D. Allgood Army Community Hospital often says they’re not taking Osan patients via their appointment line. Is there something we can share with families confirming otherwise?</w:t>
      </w:r>
    </w:p>
    <w:p w14:paraId="044376D5" w14:textId="2C4588E4" w:rsidR="00C16CEC" w:rsidRPr="00BF02A1" w:rsidRDefault="00C16CEC" w:rsidP="00E5660D">
      <w:pPr>
        <w:pStyle w:val="ListParagraph"/>
        <w:numPr>
          <w:ilvl w:val="1"/>
          <w:numId w:val="7"/>
        </w:numPr>
        <w:rPr>
          <w:rFonts w:cs="Times New Roman"/>
        </w:rPr>
      </w:pPr>
      <w:r w:rsidRPr="00BF02A1">
        <w:rPr>
          <w:rFonts w:cs="Times New Roman"/>
        </w:rPr>
        <w:t xml:space="preserve">We can address this with our BDAACH liaisons. This </w:t>
      </w:r>
      <w:r w:rsidR="0035342F" w:rsidRPr="00BF02A1">
        <w:rPr>
          <w:rFonts w:cs="Times New Roman"/>
        </w:rPr>
        <w:t>may be</w:t>
      </w:r>
      <w:r w:rsidRPr="00BF02A1">
        <w:rPr>
          <w:rFonts w:cs="Times New Roman"/>
        </w:rPr>
        <w:t xml:space="preserve"> due to a required referral for specialty care. Members stationed at Camp Humphreys will be supported at BDAACH.</w:t>
      </w:r>
    </w:p>
    <w:p w14:paraId="2B3287CC" w14:textId="77777777" w:rsidR="00C16CEC" w:rsidRPr="00BF02A1" w:rsidRDefault="00C16CEC" w:rsidP="00E5660D">
      <w:pPr>
        <w:pStyle w:val="ListParagraph"/>
        <w:numPr>
          <w:ilvl w:val="0"/>
          <w:numId w:val="7"/>
        </w:numPr>
        <w:rPr>
          <w:rFonts w:cs="Times New Roman"/>
        </w:rPr>
      </w:pPr>
      <w:r w:rsidRPr="00BF02A1">
        <w:rPr>
          <w:rFonts w:cs="Times New Roman"/>
        </w:rPr>
        <w:t>Do you have a list that can be emailed out that we can share of off base Mental Health providers who speak English?</w:t>
      </w:r>
    </w:p>
    <w:p w14:paraId="4C905C59" w14:textId="39B92869" w:rsidR="00C16CEC" w:rsidRPr="00BF02A1" w:rsidRDefault="00C16CEC" w:rsidP="00E5660D">
      <w:pPr>
        <w:pStyle w:val="ListParagraph"/>
        <w:numPr>
          <w:ilvl w:val="1"/>
          <w:numId w:val="7"/>
        </w:numPr>
        <w:rPr>
          <w:rFonts w:cs="Times New Roman"/>
        </w:rPr>
      </w:pPr>
      <w:r w:rsidRPr="00BF02A1">
        <w:rPr>
          <w:rFonts w:cs="Times New Roman"/>
        </w:rPr>
        <w:t xml:space="preserve">TRICARE will publish a list of off-base Mental Health providers that are available and speak English. If you do have a question or would like to use a </w:t>
      </w:r>
      <w:r w:rsidRPr="00BF02A1">
        <w:rPr>
          <w:rFonts w:cs="Times New Roman"/>
        </w:rPr>
        <w:lastRenderedPageBreak/>
        <w:t xml:space="preserve">specific provider, please contact the 51 MDG TRICARE office at 0505-784-2273 or </w:t>
      </w:r>
      <w:r w:rsidR="00A71A8E">
        <w:rPr>
          <w:rFonts w:cs="Times New Roman"/>
        </w:rPr>
        <w:t xml:space="preserve">DSN: </w:t>
      </w:r>
      <w:r w:rsidRPr="00BF02A1">
        <w:rPr>
          <w:rFonts w:cs="Times New Roman"/>
        </w:rPr>
        <w:t>784-2273.</w:t>
      </w:r>
    </w:p>
    <w:p w14:paraId="5933A7DC" w14:textId="77777777" w:rsidR="00C16CEC" w:rsidRPr="00BF02A1" w:rsidRDefault="00C16CEC" w:rsidP="00E5660D">
      <w:pPr>
        <w:pStyle w:val="ListParagraph"/>
        <w:numPr>
          <w:ilvl w:val="0"/>
          <w:numId w:val="7"/>
        </w:numPr>
        <w:rPr>
          <w:rFonts w:cs="Times New Roman"/>
        </w:rPr>
      </w:pPr>
      <w:r w:rsidRPr="00BF02A1">
        <w:rPr>
          <w:rFonts w:cs="Times New Roman"/>
        </w:rPr>
        <w:t xml:space="preserve">Is the in-processing TRICARE briefing open to dependents, or is it only </w:t>
      </w:r>
      <w:proofErr w:type="gramStart"/>
      <w:r w:rsidRPr="00BF02A1">
        <w:rPr>
          <w:rFonts w:cs="Times New Roman"/>
        </w:rPr>
        <w:t>active duty</w:t>
      </w:r>
      <w:proofErr w:type="gramEnd"/>
      <w:r w:rsidRPr="00BF02A1">
        <w:rPr>
          <w:rFonts w:cs="Times New Roman"/>
        </w:rPr>
        <w:t xml:space="preserve"> members?</w:t>
      </w:r>
    </w:p>
    <w:p w14:paraId="2DBB817C" w14:textId="4B40BE59" w:rsidR="00C16CEC" w:rsidRPr="00BF02A1" w:rsidRDefault="00C16CEC" w:rsidP="00E5660D">
      <w:pPr>
        <w:pStyle w:val="ListParagraph"/>
        <w:numPr>
          <w:ilvl w:val="1"/>
          <w:numId w:val="7"/>
        </w:numPr>
        <w:rPr>
          <w:rFonts w:cs="Times New Roman"/>
        </w:rPr>
      </w:pPr>
      <w:r w:rsidRPr="00BF02A1">
        <w:rPr>
          <w:rFonts w:cs="Times New Roman"/>
        </w:rPr>
        <w:t xml:space="preserve">This in-processing brief is mandatory for </w:t>
      </w:r>
      <w:r w:rsidR="00A71A8E" w:rsidRPr="00BF02A1">
        <w:rPr>
          <w:rFonts w:cs="Times New Roman"/>
        </w:rPr>
        <w:t>active-duty</w:t>
      </w:r>
      <w:r w:rsidRPr="00BF02A1">
        <w:rPr>
          <w:rFonts w:cs="Times New Roman"/>
        </w:rPr>
        <w:t xml:space="preserve"> members to fill ou</w:t>
      </w:r>
      <w:r w:rsidR="0035342F">
        <w:rPr>
          <w:rFonts w:cs="Times New Roman"/>
        </w:rPr>
        <w:t>t</w:t>
      </w:r>
      <w:r w:rsidRPr="00BF02A1">
        <w:rPr>
          <w:rFonts w:cs="Times New Roman"/>
        </w:rPr>
        <w:t xml:space="preserve"> </w:t>
      </w:r>
      <w:r w:rsidR="00A71A8E" w:rsidRPr="00BF02A1">
        <w:rPr>
          <w:rFonts w:cs="Times New Roman"/>
        </w:rPr>
        <w:t>the required</w:t>
      </w:r>
      <w:r w:rsidR="0035342F">
        <w:rPr>
          <w:rFonts w:cs="Times New Roman"/>
        </w:rPr>
        <w:t xml:space="preserve"> forms</w:t>
      </w:r>
      <w:r w:rsidRPr="00BF02A1">
        <w:rPr>
          <w:rFonts w:cs="Times New Roman"/>
        </w:rPr>
        <w:t xml:space="preserve">. We can </w:t>
      </w:r>
      <w:proofErr w:type="gramStart"/>
      <w:r w:rsidRPr="00BF02A1">
        <w:rPr>
          <w:rFonts w:cs="Times New Roman"/>
        </w:rPr>
        <w:t>look into</w:t>
      </w:r>
      <w:proofErr w:type="gramEnd"/>
      <w:r w:rsidRPr="00BF02A1">
        <w:rPr>
          <w:rFonts w:cs="Times New Roman"/>
        </w:rPr>
        <w:t xml:space="preserve"> </w:t>
      </w:r>
      <w:r w:rsidR="0035342F">
        <w:rPr>
          <w:rFonts w:cs="Times New Roman"/>
        </w:rPr>
        <w:t>advertising</w:t>
      </w:r>
      <w:r w:rsidRPr="00BF02A1">
        <w:rPr>
          <w:rFonts w:cs="Times New Roman"/>
        </w:rPr>
        <w:t xml:space="preserve"> the briefing up to dependents as well.</w:t>
      </w:r>
    </w:p>
    <w:p w14:paraId="0D632E5E" w14:textId="77777777" w:rsidR="00C16CEC" w:rsidRPr="00BF02A1" w:rsidRDefault="00C16CEC" w:rsidP="00E5660D">
      <w:pPr>
        <w:pStyle w:val="ListParagraph"/>
        <w:numPr>
          <w:ilvl w:val="0"/>
          <w:numId w:val="7"/>
        </w:numPr>
        <w:rPr>
          <w:rFonts w:cs="Times New Roman"/>
        </w:rPr>
      </w:pPr>
      <w:r w:rsidRPr="00BF02A1">
        <w:rPr>
          <w:rFonts w:cs="Times New Roman"/>
        </w:rPr>
        <w:t>What are the options for military members to initiate or re-up off-base referrals, given that scheduling with the PCM can take months and you need it sooner.</w:t>
      </w:r>
    </w:p>
    <w:p w14:paraId="1637C1FE" w14:textId="7220740C" w:rsidR="00A71A8E" w:rsidRPr="00A71A8E" w:rsidRDefault="00C16CEC" w:rsidP="00A71A8E">
      <w:pPr>
        <w:pStyle w:val="ListParagraph"/>
        <w:numPr>
          <w:ilvl w:val="1"/>
          <w:numId w:val="7"/>
        </w:numPr>
        <w:rPr>
          <w:rFonts w:cs="Times New Roman"/>
        </w:rPr>
      </w:pPr>
      <w:r w:rsidRPr="00BF02A1">
        <w:rPr>
          <w:rFonts w:cs="Times New Roman"/>
        </w:rPr>
        <w:t xml:space="preserve">One of the options members can choose from is scheduling a telecom appointment through the MHS Genesis portal: </w:t>
      </w:r>
      <w:hyperlink r:id="rId15" w:history="1">
        <w:r w:rsidR="00A71A8E" w:rsidRPr="00A3275F">
          <w:rPr>
            <w:rStyle w:val="Hyperlink"/>
            <w:rFonts w:cs="Times New Roman"/>
          </w:rPr>
          <w:t>https://my.mhsgenesis.health.mil</w:t>
        </w:r>
      </w:hyperlink>
    </w:p>
    <w:p w14:paraId="7CCFC02E" w14:textId="528CA0E1" w:rsidR="00C16CEC" w:rsidRPr="00BF02A1" w:rsidRDefault="00C16CEC" w:rsidP="00E5660D">
      <w:pPr>
        <w:pStyle w:val="ListParagraph"/>
        <w:numPr>
          <w:ilvl w:val="0"/>
          <w:numId w:val="7"/>
        </w:numPr>
        <w:rPr>
          <w:rFonts w:cs="Times New Roman"/>
        </w:rPr>
      </w:pPr>
      <w:r w:rsidRPr="00BF02A1">
        <w:rPr>
          <w:rFonts w:cs="Times New Roman"/>
        </w:rPr>
        <w:t>Is there an office that members can direct T</w:t>
      </w:r>
      <w:r w:rsidR="00A71A8E">
        <w:rPr>
          <w:rFonts w:cs="Times New Roman"/>
        </w:rPr>
        <w:t>ricare</w:t>
      </w:r>
      <w:r w:rsidRPr="00BF02A1">
        <w:rPr>
          <w:rFonts w:cs="Times New Roman"/>
        </w:rPr>
        <w:t xml:space="preserve"> questions to?</w:t>
      </w:r>
    </w:p>
    <w:p w14:paraId="490C9F25" w14:textId="72C020C0" w:rsidR="00C16CEC" w:rsidRPr="00BF02A1" w:rsidRDefault="00C16CEC" w:rsidP="00E5660D">
      <w:pPr>
        <w:pStyle w:val="ListParagraph"/>
        <w:numPr>
          <w:ilvl w:val="1"/>
          <w:numId w:val="7"/>
        </w:numPr>
        <w:rPr>
          <w:rFonts w:cs="Times New Roman"/>
        </w:rPr>
      </w:pPr>
      <w:r w:rsidRPr="00BF02A1">
        <w:rPr>
          <w:rFonts w:cs="Times New Roman"/>
        </w:rPr>
        <w:t xml:space="preserve">The TRICARE Operations Patient Administration Flight would be able to assist with any questions. You can come in </w:t>
      </w:r>
      <w:proofErr w:type="gramStart"/>
      <w:r w:rsidRPr="00BF02A1">
        <w:rPr>
          <w:rFonts w:cs="Times New Roman"/>
        </w:rPr>
        <w:t>person,</w:t>
      </w:r>
      <w:proofErr w:type="gramEnd"/>
      <w:r w:rsidRPr="00BF02A1">
        <w:rPr>
          <w:rFonts w:cs="Times New Roman"/>
        </w:rPr>
        <w:t xml:space="preserve"> we’re located on the first floor of the 51 MDG building near </w:t>
      </w:r>
      <w:r w:rsidR="0035342F">
        <w:rPr>
          <w:rFonts w:cs="Times New Roman"/>
        </w:rPr>
        <w:t>P</w:t>
      </w:r>
      <w:r w:rsidRPr="00BF02A1">
        <w:rPr>
          <w:rFonts w:cs="Times New Roman"/>
        </w:rPr>
        <w:t xml:space="preserve">ublic </w:t>
      </w:r>
      <w:r w:rsidR="0035342F">
        <w:rPr>
          <w:rFonts w:cs="Times New Roman"/>
        </w:rPr>
        <w:t>H</w:t>
      </w:r>
      <w:r w:rsidRPr="00BF02A1">
        <w:rPr>
          <w:rFonts w:cs="Times New Roman"/>
        </w:rPr>
        <w:t>ealth.</w:t>
      </w:r>
    </w:p>
    <w:p w14:paraId="044220CB" w14:textId="77777777" w:rsidR="00C16CEC" w:rsidRDefault="00C16CEC" w:rsidP="00C16CEC">
      <w:pPr>
        <w:rPr>
          <w:rFonts w:cs="Times New Roman"/>
        </w:rPr>
      </w:pPr>
    </w:p>
    <w:p w14:paraId="77F0B0C2" w14:textId="77777777" w:rsidR="00C16CEC" w:rsidRPr="00402D6C" w:rsidRDefault="00C16CEC" w:rsidP="00C16CEC">
      <w:pPr>
        <w:rPr>
          <w:rFonts w:cs="Times New Roman"/>
          <w:b/>
          <w:bCs/>
        </w:rPr>
      </w:pPr>
      <w:r w:rsidRPr="00402D6C">
        <w:rPr>
          <w:rFonts w:cs="Times New Roman"/>
          <w:b/>
          <w:bCs/>
        </w:rPr>
        <w:t>51st Mission Support Group</w:t>
      </w:r>
    </w:p>
    <w:p w14:paraId="67B9F856" w14:textId="79CAD95A" w:rsidR="00C16CEC" w:rsidRPr="00402D6C" w:rsidRDefault="00C16CEC" w:rsidP="00E5660D">
      <w:pPr>
        <w:pStyle w:val="ListParagraph"/>
        <w:numPr>
          <w:ilvl w:val="0"/>
          <w:numId w:val="11"/>
        </w:numPr>
        <w:rPr>
          <w:rFonts w:cs="Times New Roman"/>
        </w:rPr>
      </w:pPr>
      <w:r w:rsidRPr="00402D6C">
        <w:rPr>
          <w:rFonts w:cs="Times New Roman"/>
        </w:rPr>
        <w:t xml:space="preserve">Can we please get a straight answer about </w:t>
      </w:r>
      <w:r w:rsidR="0035342F" w:rsidRPr="00402D6C">
        <w:rPr>
          <w:rFonts w:cs="Times New Roman"/>
        </w:rPr>
        <w:t>opening</w:t>
      </w:r>
      <w:r w:rsidRPr="00402D6C">
        <w:rPr>
          <w:rFonts w:cs="Times New Roman"/>
        </w:rPr>
        <w:t xml:space="preserve"> the crosswalk by the fire station and elementary school. Will and if so when will this be happening?</w:t>
      </w:r>
    </w:p>
    <w:p w14:paraId="6478F0CE" w14:textId="2AAFE1E3" w:rsidR="00C16CEC" w:rsidRPr="00612D46" w:rsidRDefault="00C16CEC" w:rsidP="00E5660D">
      <w:pPr>
        <w:pStyle w:val="ListParagraph"/>
        <w:numPr>
          <w:ilvl w:val="1"/>
          <w:numId w:val="11"/>
        </w:numPr>
        <w:rPr>
          <w:rFonts w:cs="Times New Roman"/>
        </w:rPr>
      </w:pPr>
      <w:r w:rsidRPr="00612D46">
        <w:rPr>
          <w:rFonts w:cs="Times New Roman"/>
        </w:rPr>
        <w:t xml:space="preserve">51 MSG recently made changes to crosswalks on Songtan Blvd that were briefed and can be found in previous town hall minutes and slides. This includes rerouting commissary traffic flow and the </w:t>
      </w:r>
      <w:r w:rsidR="0035342F" w:rsidRPr="00612D46">
        <w:rPr>
          <w:rFonts w:cs="Times New Roman"/>
        </w:rPr>
        <w:t>crosswalk</w:t>
      </w:r>
      <w:r w:rsidRPr="00612D46">
        <w:rPr>
          <w:rFonts w:cs="Times New Roman"/>
        </w:rPr>
        <w:t xml:space="preserve"> near OMHS paired with the overhead bridge.</w:t>
      </w:r>
    </w:p>
    <w:p w14:paraId="0EBAE874" w14:textId="77777777" w:rsidR="00C16CEC" w:rsidRPr="00612D46" w:rsidRDefault="00C16CEC" w:rsidP="00C16CEC">
      <w:pPr>
        <w:pStyle w:val="ListParagraph"/>
        <w:ind w:left="1440"/>
        <w:rPr>
          <w:rFonts w:cs="Times New Roman"/>
        </w:rPr>
      </w:pPr>
      <w:r w:rsidRPr="00612D46">
        <w:rPr>
          <w:rFonts w:cs="Times New Roman"/>
        </w:rPr>
        <w:t>Starting 11 June, we will begin construction to add a light system near OMHS cross walk so students can press a button activating a light to pause traffic and cross safely.</w:t>
      </w:r>
    </w:p>
    <w:p w14:paraId="337466E9" w14:textId="2BC956B3" w:rsidR="00C16CEC" w:rsidRPr="00612D46" w:rsidRDefault="00C16CEC" w:rsidP="00C16CEC">
      <w:pPr>
        <w:pStyle w:val="ListParagraph"/>
        <w:ind w:left="1440"/>
        <w:rPr>
          <w:rFonts w:cs="Times New Roman"/>
        </w:rPr>
      </w:pPr>
      <w:r w:rsidRPr="00612D46">
        <w:rPr>
          <w:rFonts w:cs="Times New Roman"/>
        </w:rPr>
        <w:t xml:space="preserve">The </w:t>
      </w:r>
      <w:r w:rsidR="0035342F" w:rsidRPr="00612D46">
        <w:rPr>
          <w:rFonts w:cs="Times New Roman"/>
        </w:rPr>
        <w:t>crosswalk</w:t>
      </w:r>
      <w:r w:rsidRPr="00612D46">
        <w:rPr>
          <w:rFonts w:cs="Times New Roman"/>
        </w:rPr>
        <w:t xml:space="preserve"> by the elementary school will be open today, 11 June, to help facilitate crossing during the last day of school.</w:t>
      </w:r>
    </w:p>
    <w:p w14:paraId="139CB809" w14:textId="742DB174" w:rsidR="00C16CEC" w:rsidRPr="00612D46" w:rsidRDefault="00C16CEC" w:rsidP="00C16CEC">
      <w:pPr>
        <w:pStyle w:val="ListParagraph"/>
        <w:ind w:left="1440"/>
        <w:rPr>
          <w:rFonts w:cs="Times New Roman"/>
        </w:rPr>
      </w:pPr>
      <w:r w:rsidRPr="00612D46">
        <w:rPr>
          <w:rFonts w:cs="Times New Roman"/>
        </w:rPr>
        <w:t>In the future, we will add some speed bumps near the OMHS to slow</w:t>
      </w:r>
      <w:r w:rsidR="00A71A8E">
        <w:rPr>
          <w:rFonts w:cs="Times New Roman"/>
        </w:rPr>
        <w:t xml:space="preserve"> approaching</w:t>
      </w:r>
      <w:r w:rsidRPr="00612D46">
        <w:rPr>
          <w:rFonts w:cs="Times New Roman"/>
        </w:rPr>
        <w:t xml:space="preserve"> traffic.</w:t>
      </w:r>
    </w:p>
    <w:p w14:paraId="7E4CFE5E" w14:textId="77777777" w:rsidR="00C16CEC" w:rsidRDefault="00C16CEC" w:rsidP="00C16CEC">
      <w:pPr>
        <w:rPr>
          <w:rFonts w:cs="Times New Roman"/>
        </w:rPr>
      </w:pPr>
    </w:p>
    <w:p w14:paraId="6AC758D4" w14:textId="77777777" w:rsidR="00C16CEC" w:rsidRPr="00402D6C" w:rsidRDefault="00C16CEC" w:rsidP="00C16CEC">
      <w:pPr>
        <w:rPr>
          <w:rFonts w:cs="Times New Roman"/>
          <w:b/>
          <w:bCs/>
        </w:rPr>
      </w:pPr>
      <w:r w:rsidRPr="00402D6C">
        <w:rPr>
          <w:rFonts w:cs="Times New Roman"/>
          <w:b/>
          <w:bCs/>
        </w:rPr>
        <w:t>51st Civil Engineer Squadron</w:t>
      </w:r>
    </w:p>
    <w:p w14:paraId="7CA7A071" w14:textId="77777777" w:rsidR="00C16CEC" w:rsidRDefault="00C16CEC" w:rsidP="00E5660D">
      <w:pPr>
        <w:pStyle w:val="ListParagraph"/>
        <w:numPr>
          <w:ilvl w:val="0"/>
          <w:numId w:val="8"/>
        </w:numPr>
        <w:rPr>
          <w:rFonts w:cs="Times New Roman"/>
        </w:rPr>
      </w:pPr>
      <w:r w:rsidRPr="0039614E">
        <w:rPr>
          <w:rFonts w:cs="Times New Roman"/>
        </w:rPr>
        <w:t>When will the construction be done around the dorms?</w:t>
      </w:r>
    </w:p>
    <w:p w14:paraId="45C310C0" w14:textId="52171503" w:rsidR="00C16CEC" w:rsidRPr="00BF02A1" w:rsidRDefault="00C16CEC" w:rsidP="00E5660D">
      <w:pPr>
        <w:pStyle w:val="ListParagraph"/>
        <w:numPr>
          <w:ilvl w:val="1"/>
          <w:numId w:val="8"/>
        </w:numPr>
        <w:rPr>
          <w:rFonts w:cs="Times New Roman"/>
        </w:rPr>
      </w:pPr>
      <w:r w:rsidRPr="00BF02A1">
        <w:rPr>
          <w:rFonts w:cs="Times New Roman"/>
        </w:rPr>
        <w:t xml:space="preserve">One of the larger projects taking place across </w:t>
      </w:r>
      <w:r w:rsidR="00BD575D" w:rsidRPr="00BF02A1">
        <w:rPr>
          <w:rFonts w:cs="Times New Roman"/>
        </w:rPr>
        <w:t>the base</w:t>
      </w:r>
      <w:r w:rsidRPr="00BF02A1">
        <w:rPr>
          <w:rFonts w:cs="Times New Roman"/>
        </w:rPr>
        <w:t xml:space="preserve"> and located near the dorms by the golf course is the Underground Electrical Distribution project. This is an extensive project that upgrades all overhead electrical systems and will likely take place over the next two years. Right now, the construction is focused on the west side of base, however, </w:t>
      </w:r>
      <w:r w:rsidR="007F39AC">
        <w:rPr>
          <w:rFonts w:cs="Times New Roman"/>
        </w:rPr>
        <w:t xml:space="preserve">it </w:t>
      </w:r>
      <w:r w:rsidRPr="00BF02A1">
        <w:rPr>
          <w:rFonts w:cs="Times New Roman"/>
        </w:rPr>
        <w:t>will</w:t>
      </w:r>
      <w:r w:rsidR="007F39AC">
        <w:rPr>
          <w:rFonts w:cs="Times New Roman"/>
        </w:rPr>
        <w:t xml:space="preserve"> eventually</w:t>
      </w:r>
      <w:r w:rsidRPr="00BF02A1">
        <w:rPr>
          <w:rFonts w:cs="Times New Roman"/>
        </w:rPr>
        <w:t xml:space="preserve"> progress to the east side.</w:t>
      </w:r>
    </w:p>
    <w:p w14:paraId="67667FC5" w14:textId="5203280C" w:rsidR="00C16CEC" w:rsidRPr="00BF02A1" w:rsidRDefault="00C16CEC" w:rsidP="00C16CEC">
      <w:pPr>
        <w:pStyle w:val="ListParagraph"/>
        <w:ind w:left="1440"/>
        <w:rPr>
          <w:rFonts w:cs="Times New Roman"/>
        </w:rPr>
      </w:pPr>
      <w:r w:rsidRPr="00BF02A1">
        <w:rPr>
          <w:rFonts w:cs="Times New Roman"/>
        </w:rPr>
        <w:t xml:space="preserve">This project will upgrade the electrical distribution that will significantly </w:t>
      </w:r>
      <w:r w:rsidR="00D96842">
        <w:rPr>
          <w:rFonts w:cs="Times New Roman"/>
        </w:rPr>
        <w:t>reduce</w:t>
      </w:r>
      <w:r w:rsidRPr="00BF02A1">
        <w:rPr>
          <w:rFonts w:cs="Times New Roman"/>
        </w:rPr>
        <w:t xml:space="preserve"> the number of power outages you experience. Over the past few years, on the high end, Osan experienced 20 outages in one month. We have already improved the system to decrease this number to one or two outages in one month. The intent of the project is to achieve less than one outage per year.</w:t>
      </w:r>
    </w:p>
    <w:p w14:paraId="6240A997" w14:textId="77777777" w:rsidR="00C16CEC" w:rsidRDefault="00C16CEC" w:rsidP="00E5660D">
      <w:pPr>
        <w:pStyle w:val="ListParagraph"/>
        <w:numPr>
          <w:ilvl w:val="0"/>
          <w:numId w:val="8"/>
        </w:numPr>
        <w:rPr>
          <w:rFonts w:cs="Times New Roman"/>
        </w:rPr>
      </w:pPr>
      <w:r w:rsidRPr="0039614E">
        <w:rPr>
          <w:rFonts w:cs="Times New Roman"/>
        </w:rPr>
        <w:t xml:space="preserve">Why are we always closing the parks for major projects when the children are out of school? Example: </w:t>
      </w:r>
      <w:r>
        <w:rPr>
          <w:rFonts w:cs="Times New Roman"/>
        </w:rPr>
        <w:t>Seoraksan</w:t>
      </w:r>
      <w:r w:rsidRPr="0039614E">
        <w:rPr>
          <w:rFonts w:cs="Times New Roman"/>
        </w:rPr>
        <w:t xml:space="preserve"> </w:t>
      </w:r>
      <w:r>
        <w:rPr>
          <w:rFonts w:cs="Times New Roman"/>
        </w:rPr>
        <w:t xml:space="preserve">Tower </w:t>
      </w:r>
      <w:r w:rsidRPr="0039614E">
        <w:rPr>
          <w:rFonts w:cs="Times New Roman"/>
        </w:rPr>
        <w:t xml:space="preserve">was </w:t>
      </w:r>
      <w:proofErr w:type="gramStart"/>
      <w:r w:rsidRPr="0039614E">
        <w:rPr>
          <w:rFonts w:cs="Times New Roman"/>
        </w:rPr>
        <w:t>closed</w:t>
      </w:r>
      <w:proofErr w:type="gramEnd"/>
      <w:r w:rsidRPr="0039614E">
        <w:rPr>
          <w:rFonts w:cs="Times New Roman"/>
        </w:rPr>
        <w:t xml:space="preserve"> the beginning of Spring Brea</w:t>
      </w:r>
      <w:r>
        <w:rPr>
          <w:rFonts w:cs="Times New Roman"/>
        </w:rPr>
        <w:t>k.</w:t>
      </w:r>
    </w:p>
    <w:p w14:paraId="65B6FDD0" w14:textId="77777777" w:rsidR="00C16CEC" w:rsidRPr="00BF02A1" w:rsidRDefault="00C16CEC" w:rsidP="00E5660D">
      <w:pPr>
        <w:pStyle w:val="ListParagraph"/>
        <w:numPr>
          <w:ilvl w:val="1"/>
          <w:numId w:val="8"/>
        </w:numPr>
        <w:rPr>
          <w:rFonts w:cs="Times New Roman"/>
        </w:rPr>
      </w:pPr>
      <w:r w:rsidRPr="00BF02A1">
        <w:rPr>
          <w:rFonts w:cs="Times New Roman"/>
        </w:rPr>
        <w:lastRenderedPageBreak/>
        <w:t xml:space="preserve">51 CES initially planned to complete construction during the winter months, when children are less likely to play outside in cold weather. However, the project slipped multiple times and is now currently taking place. Due to the contract timelines, if there are additional delays, the base will incur additional costs. We are advocating </w:t>
      </w:r>
      <w:proofErr w:type="gramStart"/>
      <w:r w:rsidRPr="00BF02A1">
        <w:rPr>
          <w:rFonts w:cs="Times New Roman"/>
        </w:rPr>
        <w:t>to minimize</w:t>
      </w:r>
      <w:proofErr w:type="gramEnd"/>
      <w:r w:rsidRPr="00BF02A1">
        <w:rPr>
          <w:rFonts w:cs="Times New Roman"/>
        </w:rPr>
        <w:t xml:space="preserve"> the closure from one month with a goal of two weeks.</w:t>
      </w:r>
    </w:p>
    <w:p w14:paraId="38340D59" w14:textId="77777777" w:rsidR="00C16CEC" w:rsidRDefault="00C16CEC" w:rsidP="00E5660D">
      <w:pPr>
        <w:pStyle w:val="ListParagraph"/>
        <w:numPr>
          <w:ilvl w:val="0"/>
          <w:numId w:val="8"/>
        </w:numPr>
        <w:rPr>
          <w:rFonts w:cs="Times New Roman"/>
        </w:rPr>
      </w:pPr>
      <w:r w:rsidRPr="0039614E">
        <w:rPr>
          <w:rFonts w:cs="Times New Roman"/>
        </w:rPr>
        <w:t>Can anything be done about the two parks being closed for most of July during the peak PCS season when families rely on them for initial connections?</w:t>
      </w:r>
    </w:p>
    <w:p w14:paraId="3FF0E1AE" w14:textId="77777777" w:rsidR="00C16CEC" w:rsidRPr="00BF02A1" w:rsidRDefault="00C16CEC" w:rsidP="00E5660D">
      <w:pPr>
        <w:pStyle w:val="ListParagraph"/>
        <w:numPr>
          <w:ilvl w:val="1"/>
          <w:numId w:val="8"/>
        </w:numPr>
        <w:rPr>
          <w:rFonts w:cs="Times New Roman"/>
        </w:rPr>
      </w:pPr>
      <w:r w:rsidRPr="00BF02A1">
        <w:rPr>
          <w:rFonts w:cs="Times New Roman"/>
        </w:rPr>
        <w:t>There are currently four playgrounds that are open after repairs due to damage from unforeseen snowfall. The final playground located behind Seoraksan Tower will be closed until next fiscal year when 51 CES can gain additional funds to address the issue. There is one additional park located near the artificial soccer field that is scheduled to open at the end of July. There are also playgrounds to the right of this location and across from Hallasan Tower that are open for use.</w:t>
      </w:r>
    </w:p>
    <w:p w14:paraId="170E9B97" w14:textId="77777777" w:rsidR="00C16CEC" w:rsidRPr="00C01F74" w:rsidRDefault="00C16CEC" w:rsidP="00C16CEC">
      <w:pPr>
        <w:rPr>
          <w:rFonts w:cs="Times New Roman"/>
          <w:color w:val="FF0000"/>
        </w:rPr>
      </w:pPr>
    </w:p>
    <w:p w14:paraId="2673BF5B" w14:textId="77777777" w:rsidR="00C16CEC" w:rsidRPr="00402D6C" w:rsidRDefault="00C16CEC" w:rsidP="00C16CEC">
      <w:pPr>
        <w:rPr>
          <w:rFonts w:cs="Times New Roman"/>
          <w:b/>
          <w:bCs/>
        </w:rPr>
      </w:pPr>
      <w:r w:rsidRPr="00402D6C">
        <w:rPr>
          <w:rFonts w:cs="Times New Roman"/>
          <w:b/>
          <w:bCs/>
        </w:rPr>
        <w:t>51st Security Forces Squadron</w:t>
      </w:r>
    </w:p>
    <w:p w14:paraId="4180D52F" w14:textId="77777777" w:rsidR="00C16CEC" w:rsidRDefault="00C16CEC" w:rsidP="00E5660D">
      <w:pPr>
        <w:pStyle w:val="ListParagraph"/>
        <w:numPr>
          <w:ilvl w:val="0"/>
          <w:numId w:val="9"/>
        </w:numPr>
        <w:rPr>
          <w:rFonts w:cs="Times New Roman"/>
        </w:rPr>
      </w:pPr>
      <w:r w:rsidRPr="0039614E">
        <w:rPr>
          <w:rFonts w:cs="Times New Roman"/>
        </w:rPr>
        <w:t>Can something be done about the unregistered gas-powered scooters and motorcycles riding around base? USFK Regulation 190-1 addresses this in paragraph 3-5.</w:t>
      </w:r>
      <w:r>
        <w:rPr>
          <w:rFonts w:cs="Times New Roman"/>
        </w:rPr>
        <w:t>2.</w:t>
      </w:r>
    </w:p>
    <w:p w14:paraId="067F3EB9" w14:textId="719562D3" w:rsidR="00C16CEC" w:rsidRPr="00BF02A1" w:rsidRDefault="00C16CEC" w:rsidP="00E5660D">
      <w:pPr>
        <w:pStyle w:val="ListParagraph"/>
        <w:numPr>
          <w:ilvl w:val="1"/>
          <w:numId w:val="9"/>
        </w:numPr>
        <w:rPr>
          <w:rFonts w:cs="Times New Roman"/>
        </w:rPr>
      </w:pPr>
      <w:r w:rsidRPr="00BF02A1">
        <w:rPr>
          <w:rFonts w:cs="Times New Roman"/>
        </w:rPr>
        <w:t>51 SFS is actively enforcing this regulatio</w:t>
      </w:r>
      <w:r w:rsidR="00D96842">
        <w:rPr>
          <w:rFonts w:cs="Times New Roman"/>
        </w:rPr>
        <w:t>n.</w:t>
      </w:r>
      <w:r w:rsidRPr="00BF02A1">
        <w:rPr>
          <w:rFonts w:cs="Times New Roman"/>
        </w:rPr>
        <w:t xml:space="preserve"> </w:t>
      </w:r>
    </w:p>
    <w:p w14:paraId="5A960018" w14:textId="77777777" w:rsidR="00C16CEC" w:rsidRPr="0039614E" w:rsidRDefault="00C16CEC" w:rsidP="00C16CEC">
      <w:pPr>
        <w:rPr>
          <w:rFonts w:cs="Times New Roman"/>
        </w:rPr>
      </w:pPr>
    </w:p>
    <w:p w14:paraId="478E7E19" w14:textId="77777777" w:rsidR="00C16CEC" w:rsidRPr="00402D6C" w:rsidRDefault="00C16CEC" w:rsidP="00C16CEC">
      <w:pPr>
        <w:rPr>
          <w:rFonts w:cs="Times New Roman"/>
          <w:b/>
          <w:bCs/>
        </w:rPr>
      </w:pPr>
      <w:r w:rsidRPr="00402D6C">
        <w:rPr>
          <w:rFonts w:cs="Times New Roman"/>
          <w:b/>
          <w:bCs/>
        </w:rPr>
        <w:t>AAFES</w:t>
      </w:r>
    </w:p>
    <w:p w14:paraId="408855B5" w14:textId="77777777" w:rsidR="00C16CEC" w:rsidRDefault="00C16CEC" w:rsidP="00E5660D">
      <w:pPr>
        <w:pStyle w:val="ListParagraph"/>
        <w:numPr>
          <w:ilvl w:val="0"/>
          <w:numId w:val="10"/>
        </w:numPr>
        <w:rPr>
          <w:rFonts w:cs="Times New Roman"/>
        </w:rPr>
      </w:pPr>
      <w:r w:rsidRPr="0039614E">
        <w:rPr>
          <w:rFonts w:cs="Times New Roman"/>
        </w:rPr>
        <w:t>Why can't OSAN BX taxis access Camp Humphreys? EX: Hospital Run.</w:t>
      </w:r>
    </w:p>
    <w:p w14:paraId="494CC550" w14:textId="4F6CBB10" w:rsidR="00C16CEC" w:rsidRPr="006B26B0" w:rsidRDefault="00C16CEC" w:rsidP="00E5660D">
      <w:pPr>
        <w:pStyle w:val="ListParagraph"/>
        <w:numPr>
          <w:ilvl w:val="1"/>
          <w:numId w:val="10"/>
        </w:numPr>
        <w:rPr>
          <w:rFonts w:cs="Times New Roman"/>
        </w:rPr>
      </w:pPr>
      <w:r w:rsidRPr="006B26B0">
        <w:rPr>
          <w:rFonts w:cs="Times New Roman"/>
        </w:rPr>
        <w:t xml:space="preserve">Taxi Drivers were only permitted access to the areas specified in their </w:t>
      </w:r>
      <w:r w:rsidR="003127B8" w:rsidRPr="006B26B0">
        <w:rPr>
          <w:rFonts w:cs="Times New Roman"/>
        </w:rPr>
        <w:t>contract;</w:t>
      </w:r>
      <w:r w:rsidRPr="006B26B0">
        <w:rPr>
          <w:rFonts w:cs="Times New Roman"/>
        </w:rPr>
        <w:t xml:space="preserve"> </w:t>
      </w:r>
      <w:r w:rsidR="00D96842" w:rsidRPr="006B26B0">
        <w:rPr>
          <w:rFonts w:cs="Times New Roman"/>
        </w:rPr>
        <w:t>however,</w:t>
      </w:r>
      <w:r w:rsidRPr="006B26B0">
        <w:rPr>
          <w:rFonts w:cs="Times New Roman"/>
        </w:rPr>
        <w:t xml:space="preserve"> they have been provided with a memorandum to access all USFK locations. This memorandum is to be utilized by them until their passes/decals can all be updated to be accepted USFK-wide which should be executed by the end of the year. </w:t>
      </w:r>
      <w:r>
        <w:rPr>
          <w:rFonts w:cs="Times New Roman"/>
        </w:rPr>
        <w:t xml:space="preserve">If you are having issues with requests, please contact AAFES taxis at </w:t>
      </w:r>
      <w:hyperlink r:id="rId16" w:history="1">
        <w:r w:rsidRPr="006E3C73">
          <w:rPr>
            <w:rStyle w:val="Hyperlink"/>
            <w:rFonts w:cs="Times New Roman"/>
          </w:rPr>
          <w:t>OsanABTaxiService@aafes.com</w:t>
        </w:r>
      </w:hyperlink>
      <w:r>
        <w:rPr>
          <w:rFonts w:cs="Times New Roman"/>
        </w:rPr>
        <w:t>.</w:t>
      </w:r>
    </w:p>
    <w:p w14:paraId="213A6F9F" w14:textId="2DB9A01B" w:rsidR="00C16CEC" w:rsidRDefault="00C16CEC" w:rsidP="00E5660D">
      <w:pPr>
        <w:pStyle w:val="ListParagraph"/>
        <w:numPr>
          <w:ilvl w:val="0"/>
          <w:numId w:val="10"/>
        </w:numPr>
        <w:rPr>
          <w:rFonts w:cs="Times New Roman"/>
        </w:rPr>
      </w:pPr>
      <w:r w:rsidRPr="006B26B0">
        <w:rPr>
          <w:rFonts w:cs="Times New Roman"/>
        </w:rPr>
        <w:t>Why isn’t Arby’s or Taco Bell available for on</w:t>
      </w:r>
      <w:r w:rsidR="00D96842">
        <w:rPr>
          <w:rFonts w:cs="Times New Roman"/>
        </w:rPr>
        <w:t>-</w:t>
      </w:r>
      <w:r w:rsidRPr="006B26B0">
        <w:rPr>
          <w:rFonts w:cs="Times New Roman"/>
        </w:rPr>
        <w:t>base delivery?</w:t>
      </w:r>
    </w:p>
    <w:p w14:paraId="59D8ED45" w14:textId="77777777" w:rsidR="00C16CEC" w:rsidRDefault="00C16CEC" w:rsidP="00E5660D">
      <w:pPr>
        <w:pStyle w:val="ListParagraph"/>
        <w:numPr>
          <w:ilvl w:val="1"/>
          <w:numId w:val="10"/>
        </w:numPr>
        <w:rPr>
          <w:rFonts w:cs="Times New Roman"/>
        </w:rPr>
      </w:pPr>
      <w:r w:rsidRPr="006B26B0">
        <w:rPr>
          <w:rFonts w:cs="Times New Roman"/>
        </w:rPr>
        <w:t>Expanding food concept delivery service is under review.</w:t>
      </w:r>
    </w:p>
    <w:p w14:paraId="721346FB" w14:textId="0B9050B4" w:rsidR="00C16CEC" w:rsidRDefault="00C16CEC" w:rsidP="00E5660D">
      <w:pPr>
        <w:pStyle w:val="ListParagraph"/>
        <w:numPr>
          <w:ilvl w:val="0"/>
          <w:numId w:val="10"/>
        </w:numPr>
        <w:rPr>
          <w:rFonts w:cs="Times New Roman"/>
        </w:rPr>
      </w:pPr>
      <w:r w:rsidRPr="006B26B0">
        <w:rPr>
          <w:rFonts w:cs="Times New Roman"/>
        </w:rPr>
        <w:t xml:space="preserve">Are there plans for the Osan gas pumps </w:t>
      </w:r>
      <w:r w:rsidR="003127B8" w:rsidRPr="006B26B0">
        <w:rPr>
          <w:rFonts w:cs="Times New Roman"/>
        </w:rPr>
        <w:t>to go</w:t>
      </w:r>
      <w:r w:rsidRPr="006B26B0">
        <w:rPr>
          <w:rFonts w:cs="Times New Roman"/>
        </w:rPr>
        <w:t xml:space="preserve"> to 24-hour operations?</w:t>
      </w:r>
    </w:p>
    <w:p w14:paraId="6896FFFF" w14:textId="207B5DF1" w:rsidR="00C16CEC" w:rsidRPr="006B26B0" w:rsidRDefault="00C16CEC" w:rsidP="00E5660D">
      <w:pPr>
        <w:pStyle w:val="ListParagraph"/>
        <w:numPr>
          <w:ilvl w:val="1"/>
          <w:numId w:val="10"/>
        </w:numPr>
        <w:rPr>
          <w:rFonts w:cs="Times New Roman"/>
        </w:rPr>
      </w:pPr>
      <w:r w:rsidRPr="006B26B0">
        <w:rPr>
          <w:rFonts w:cs="Times New Roman"/>
        </w:rPr>
        <w:t>Presently Korean law does not allow for unattended fueling</w:t>
      </w:r>
      <w:r w:rsidR="00D96842">
        <w:rPr>
          <w:rFonts w:cs="Times New Roman"/>
        </w:rPr>
        <w:t xml:space="preserve">. </w:t>
      </w:r>
    </w:p>
    <w:bookmarkEnd w:id="1"/>
    <w:p w14:paraId="03E7BA60" w14:textId="77777777" w:rsidR="00C16CEC" w:rsidRPr="0039614E" w:rsidRDefault="00C16CEC" w:rsidP="00C16CEC">
      <w:pPr>
        <w:rPr>
          <w:rFonts w:cs="Times New Roman"/>
        </w:rPr>
      </w:pPr>
    </w:p>
    <w:p w14:paraId="17C48023" w14:textId="77777777" w:rsidR="006702DF" w:rsidRPr="00C16CEC" w:rsidRDefault="006702DF" w:rsidP="00EE561D">
      <w:pPr>
        <w:spacing w:after="160" w:line="259" w:lineRule="auto"/>
        <w:rPr>
          <w:rFonts w:eastAsia="Calibri" w:cs="Times New Roman"/>
          <w:szCs w:val="24"/>
          <w:lang w:eastAsia="en-US"/>
        </w:rPr>
      </w:pPr>
    </w:p>
    <w:sectPr w:rsidR="006702DF" w:rsidRPr="00C16CEC" w:rsidSect="00D53F61">
      <w:headerReference w:type="even" r:id="rId17"/>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5CB3" w14:textId="77777777" w:rsidR="00A14B05" w:rsidRDefault="00A14B05" w:rsidP="0085788B">
      <w:r>
        <w:separator/>
      </w:r>
    </w:p>
    <w:p w14:paraId="36BF0131" w14:textId="77777777" w:rsidR="00A14B05" w:rsidRDefault="00A14B05"/>
    <w:p w14:paraId="589D7730" w14:textId="77777777" w:rsidR="00A14B05" w:rsidRDefault="00A14B05"/>
  </w:endnote>
  <w:endnote w:type="continuationSeparator" w:id="0">
    <w:p w14:paraId="081D27DE" w14:textId="77777777" w:rsidR="00A14B05" w:rsidRDefault="00A14B05" w:rsidP="0085788B">
      <w:r>
        <w:continuationSeparator/>
      </w:r>
    </w:p>
    <w:p w14:paraId="618F1556" w14:textId="77777777" w:rsidR="00A14B05" w:rsidRDefault="00A14B05"/>
    <w:p w14:paraId="49326C18" w14:textId="77777777" w:rsidR="00A14B05" w:rsidRDefault="00A14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77777777" w:rsidR="00D27F12" w:rsidRPr="00D27F12" w:rsidRDefault="00D27F12" w:rsidP="00D27F1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3CE1" w14:textId="77777777" w:rsidR="00A14B05" w:rsidRDefault="00A14B05" w:rsidP="0085788B">
      <w:r>
        <w:separator/>
      </w:r>
    </w:p>
    <w:p w14:paraId="0E9753B1" w14:textId="77777777" w:rsidR="00A14B05" w:rsidRDefault="00A14B05"/>
    <w:p w14:paraId="5E725982" w14:textId="77777777" w:rsidR="00A14B05" w:rsidRDefault="00A14B05"/>
  </w:footnote>
  <w:footnote w:type="continuationSeparator" w:id="0">
    <w:p w14:paraId="3DE054BA" w14:textId="77777777" w:rsidR="00A14B05" w:rsidRDefault="00A14B05" w:rsidP="0085788B">
      <w:r>
        <w:continuationSeparator/>
      </w:r>
    </w:p>
    <w:p w14:paraId="621F33D1" w14:textId="77777777" w:rsidR="00A14B05" w:rsidRDefault="00A14B05"/>
    <w:p w14:paraId="6213C75E" w14:textId="77777777" w:rsidR="00A14B05" w:rsidRDefault="00A14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77777777"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4624"/>
      <w:docPartObj>
        <w:docPartGallery w:val="Page Numbers (Top of Page)"/>
        <w:docPartUnique/>
      </w:docPartObj>
    </w:sdtPr>
    <w:sdtEndPr>
      <w:rPr>
        <w:noProof/>
      </w:rPr>
    </w:sdtEndPr>
    <w:sdtContent>
      <w:p w14:paraId="6B42A914" w14:textId="77777777" w:rsidR="006003CA" w:rsidRDefault="006003CA">
        <w:pPr>
          <w:pStyle w:val="Header"/>
          <w:jc w:val="right"/>
        </w:pPr>
        <w:r>
          <w:fldChar w:fldCharType="begin"/>
        </w:r>
        <w:r>
          <w:instrText xml:space="preserve"> PAGE   \* MERGEFORMAT </w:instrText>
        </w:r>
        <w:r>
          <w:fldChar w:fldCharType="separate"/>
        </w:r>
        <w:r w:rsidR="0036711D">
          <w:rPr>
            <w:noProof/>
          </w:rPr>
          <w:t>4</w:t>
        </w:r>
        <w:r>
          <w:rPr>
            <w:noProof/>
          </w:rPr>
          <w:fldChar w:fldCharType="end"/>
        </w:r>
      </w:p>
    </w:sdtContent>
  </w:sdt>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2"/>
    </w:tblGrid>
    <w:tr w:rsidR="00DD1F16" w14:paraId="5D1C9DD7" w14:textId="77777777" w:rsidTr="0040723F">
      <w:trPr>
        <w:trHeight w:hRule="exact" w:val="147"/>
        <w:jc w:val="center"/>
      </w:trPr>
      <w:tc>
        <w:tcPr>
          <w:tcW w:w="12252" w:type="dxa"/>
        </w:tcPr>
        <w:p w14:paraId="133B1836" w14:textId="532F74D6" w:rsidR="00DD1F16" w:rsidRPr="00C73234" w:rsidRDefault="00DD1F16" w:rsidP="002C40A0">
          <w:pPr>
            <w:jc w:val="center"/>
            <w:rPr>
              <w:rFonts w:ascii="Copperplate Gothic Bold" w:hAnsi="Copperplate Gothic Bold"/>
              <w:b/>
              <w:szCs w:val="24"/>
            </w:rPr>
          </w:pPr>
          <w:r>
            <w:rPr>
              <w:noProof/>
            </w:rPr>
            <w:drawing>
              <wp:anchor distT="0" distB="0" distL="114300" distR="114300" simplePos="0" relativeHeight="251659264" behindDoc="0" locked="0" layoutInCell="0" allowOverlap="1" wp14:anchorId="51225051" wp14:editId="5EA21580">
                <wp:simplePos x="0" y="0"/>
                <wp:positionH relativeFrom="page">
                  <wp:posOffset>457200</wp:posOffset>
                </wp:positionH>
                <wp:positionV relativeFrom="page">
                  <wp:posOffset>0</wp:posOffset>
                </wp:positionV>
                <wp:extent cx="914400" cy="914400"/>
                <wp:effectExtent l="0" t="0" r="0" b="0"/>
                <wp:wrapNone/>
                <wp:docPr id="13" name="Picture 13" descr="DoD Seal, Blue" title="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DD1F16" w14:paraId="29F23FD3" w14:textId="77777777" w:rsidTr="0040723F">
      <w:trPr>
        <w:trHeight w:hRule="exact" w:val="1326"/>
        <w:jc w:val="center"/>
      </w:trPr>
      <w:tc>
        <w:tcPr>
          <w:tcW w:w="12252" w:type="dxa"/>
        </w:tcPr>
        <w:p w14:paraId="2DE03339" w14:textId="77777777" w:rsidR="00DD1F16" w:rsidRPr="00C73234" w:rsidRDefault="00DD1F16" w:rsidP="002C40A0">
          <w:pPr>
            <w:pStyle w:val="LetterheadLine1"/>
            <w:rPr>
              <w:b/>
            </w:rPr>
          </w:pPr>
          <w:r w:rsidRPr="00EF106F">
            <w:t>DEPARTMENT OF THE AIR FORCE</w:t>
          </w:r>
        </w:p>
        <w:p w14:paraId="0D19DDB0" w14:textId="77777777" w:rsidR="00DD1F16" w:rsidRDefault="00DD1F16" w:rsidP="002C40A0">
          <w:pPr>
            <w:pStyle w:val="LetterheadLine2"/>
          </w:pPr>
          <w:r>
            <w:t>Headquarters 51st Fighter Wing (PACAF)</w:t>
          </w:r>
        </w:p>
        <w:p w14:paraId="345A6375" w14:textId="3F61E28C" w:rsidR="00DD1F16" w:rsidRDefault="002C4022" w:rsidP="002C40A0">
          <w:pPr>
            <w:pStyle w:val="LetterheadLine2"/>
          </w:pPr>
          <w:r>
            <w:t>OPC 3 Box</w:t>
          </w:r>
          <w:r w:rsidR="00DD1F16">
            <w:t xml:space="preserve"> 2067</w:t>
          </w:r>
        </w:p>
        <w:p w14:paraId="0AA65407" w14:textId="4C6FF9BC" w:rsidR="00DD1F16" w:rsidRPr="004074B3" w:rsidRDefault="00DD1F16" w:rsidP="00DD1F16">
          <w:pPr>
            <w:pStyle w:val="LetterheadLine2"/>
          </w:pPr>
          <w:r>
            <w:t>APO AP 962</w:t>
          </w:r>
          <w:r w:rsidR="002C4022">
            <w:t>66</w:t>
          </w:r>
          <w:r>
            <w:t>-</w:t>
          </w:r>
          <w:r w:rsidR="00A057B1">
            <w:t>9021</w:t>
          </w:r>
        </w:p>
      </w:tc>
    </w:tr>
  </w:tbl>
  <w:p w14:paraId="4D874CBB" w14:textId="77777777" w:rsidR="00DD1F16" w:rsidRPr="002C40A0" w:rsidRDefault="00DD1F16" w:rsidP="002C40A0">
    <w:pPr>
      <w:pStyle w:val="HiddenText"/>
    </w:pPr>
    <w:r>
      <w:rPr>
        <w:noProof/>
      </w:rPr>
      <mc:AlternateContent>
        <mc:Choice Requires="wps">
          <w:drawing>
            <wp:anchor distT="45720" distB="45720" distL="114300" distR="114300" simplePos="0" relativeHeight="251660288" behindDoc="0" locked="0" layoutInCell="1" allowOverlap="1" wp14:anchorId="611BA27C" wp14:editId="7C356B46">
              <wp:simplePos x="0" y="0"/>
              <wp:positionH relativeFrom="page">
                <wp:posOffset>0</wp:posOffset>
              </wp:positionH>
              <wp:positionV relativeFrom="page">
                <wp:posOffset>182880</wp:posOffset>
              </wp:positionV>
              <wp:extent cx="7772400" cy="265176"/>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5176"/>
                      </a:xfrm>
                      <a:prstGeom prst="rect">
                        <a:avLst/>
                      </a:prstGeom>
                      <a:solidFill>
                        <a:srgbClr val="FFFFFF"/>
                      </a:solidFill>
                      <a:ln w="9525">
                        <a:noFill/>
                        <a:miter lim="800000"/>
                        <a:headEnd/>
                        <a:tailEnd/>
                      </a:ln>
                    </wps:spPr>
                    <wps:txbx>
                      <w:txbxContent>
                        <w:p w14:paraId="286162C7" w14:textId="684BEC04" w:rsidR="00DD1F16" w:rsidRDefault="00DD1F16" w:rsidP="002C40A0">
                          <w:pPr>
                            <w:pStyle w:val="BannerMark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BA27C" id="_x0000_t202" coordsize="21600,21600" o:spt="202" path="m,l,21600r21600,l21600,xe">
              <v:stroke joinstyle="miter"/>
              <v:path gradientshapeok="t" o:connecttype="rect"/>
            </v:shapetype>
            <v:shape id="Text Box 11" o:spid="_x0000_s1026" type="#_x0000_t202" style="position:absolute;margin-left:0;margin-top:14.4pt;width:612pt;height:20.9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" stroked="f">
              <v:textbox>
                <w:txbxContent>
                  <w:p w14:paraId="286162C7" w14:textId="684BEC04" w:rsidR="00DD1F16" w:rsidRDefault="00DD1F16" w:rsidP="002C40A0">
                    <w:pPr>
                      <w:pStyle w:val="BannerMarking"/>
                    </w:pPr>
                  </w:p>
                </w:txbxContent>
              </v:textbox>
              <w10:wrap anchorx="page" anchory="page"/>
            </v:shape>
          </w:pict>
        </mc:Fallback>
      </mc:AlternateContent>
    </w:r>
  </w:p>
  <w:p w14:paraId="5A977BEC" w14:textId="77777777" w:rsidR="00DD1F16" w:rsidRDefault="00DD1F16" w:rsidP="00D53F61">
    <w:pPr>
      <w:pStyle w:val="HiddenText"/>
    </w:pPr>
  </w:p>
  <w:p w14:paraId="0079EC59" w14:textId="77777777" w:rsidR="00DD1F16" w:rsidRPr="007B6854" w:rsidRDefault="00DD1F16" w:rsidP="00D53F61">
    <w:pPr>
      <w:pStyle w:val="HiddenText"/>
    </w:pPr>
  </w:p>
  <w:p w14:paraId="606CBD1D" w14:textId="77777777" w:rsidR="00D53F61" w:rsidRPr="007B6854"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EAA"/>
    <w:multiLevelType w:val="hybridMultilevel"/>
    <w:tmpl w:val="4E80D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D00416"/>
    <w:multiLevelType w:val="hybridMultilevel"/>
    <w:tmpl w:val="E6665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4" w15:restartNumberingAfterBreak="0">
    <w:nsid w:val="2EBA6020"/>
    <w:multiLevelType w:val="hybridMultilevel"/>
    <w:tmpl w:val="BA2EF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D7200"/>
    <w:multiLevelType w:val="hybridMultilevel"/>
    <w:tmpl w:val="5FA6C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473DA8"/>
    <w:multiLevelType w:val="hybridMultilevel"/>
    <w:tmpl w:val="31A27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448B2"/>
    <w:multiLevelType w:val="hybridMultilevel"/>
    <w:tmpl w:val="34A4083E"/>
    <w:lvl w:ilvl="0" w:tplc="F482A994">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4283F38"/>
    <w:multiLevelType w:val="multilevel"/>
    <w:tmpl w:val="1612F056"/>
    <w:numStyleLink w:val="OfficialOutlineFormat"/>
  </w:abstractNum>
  <w:abstractNum w:abstractNumId="10" w15:restartNumberingAfterBreak="0">
    <w:nsid w:val="7A9B5875"/>
    <w:multiLevelType w:val="hybridMultilevel"/>
    <w:tmpl w:val="63D68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3"/>
  </w:num>
  <w:num w:numId="2" w16cid:durableId="1262491223">
    <w:abstractNumId w:val="9"/>
  </w:num>
  <w:num w:numId="3" w16cid:durableId="6642967">
    <w:abstractNumId w:val="1"/>
  </w:num>
  <w:num w:numId="4" w16cid:durableId="192035752">
    <w:abstractNumId w:val="6"/>
  </w:num>
  <w:num w:numId="5" w16cid:durableId="579487801">
    <w:abstractNumId w:val="8"/>
  </w:num>
  <w:num w:numId="6" w16cid:durableId="1697075810">
    <w:abstractNumId w:val="5"/>
  </w:num>
  <w:num w:numId="7" w16cid:durableId="1246572064">
    <w:abstractNumId w:val="7"/>
  </w:num>
  <w:num w:numId="8" w16cid:durableId="1553811187">
    <w:abstractNumId w:val="0"/>
  </w:num>
  <w:num w:numId="9" w16cid:durableId="1796100861">
    <w:abstractNumId w:val="10"/>
  </w:num>
  <w:num w:numId="10" w16cid:durableId="518929714">
    <w:abstractNumId w:val="2"/>
  </w:num>
  <w:num w:numId="11" w16cid:durableId="158140638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03D1F"/>
    <w:rsid w:val="000249B6"/>
    <w:rsid w:val="00024E81"/>
    <w:rsid w:val="000372E4"/>
    <w:rsid w:val="00041939"/>
    <w:rsid w:val="000463AC"/>
    <w:rsid w:val="000638F0"/>
    <w:rsid w:val="000727D7"/>
    <w:rsid w:val="00082C7D"/>
    <w:rsid w:val="000A19E8"/>
    <w:rsid w:val="000A5D2B"/>
    <w:rsid w:val="000D2E48"/>
    <w:rsid w:val="000D3739"/>
    <w:rsid w:val="000E1C94"/>
    <w:rsid w:val="000F19C6"/>
    <w:rsid w:val="000F62E4"/>
    <w:rsid w:val="0011421F"/>
    <w:rsid w:val="00127E7C"/>
    <w:rsid w:val="00160798"/>
    <w:rsid w:val="00180737"/>
    <w:rsid w:val="00186909"/>
    <w:rsid w:val="001907C6"/>
    <w:rsid w:val="00191778"/>
    <w:rsid w:val="001A58F3"/>
    <w:rsid w:val="001B0264"/>
    <w:rsid w:val="001B448C"/>
    <w:rsid w:val="001C343F"/>
    <w:rsid w:val="001C34CB"/>
    <w:rsid w:val="001D0473"/>
    <w:rsid w:val="001F67AF"/>
    <w:rsid w:val="00212244"/>
    <w:rsid w:val="0023192C"/>
    <w:rsid w:val="00243124"/>
    <w:rsid w:val="00246C2D"/>
    <w:rsid w:val="002478DB"/>
    <w:rsid w:val="00262C50"/>
    <w:rsid w:val="00273EC8"/>
    <w:rsid w:val="00277B08"/>
    <w:rsid w:val="00284F9C"/>
    <w:rsid w:val="002A5CD0"/>
    <w:rsid w:val="002B597E"/>
    <w:rsid w:val="002B6474"/>
    <w:rsid w:val="002C4022"/>
    <w:rsid w:val="002C40A0"/>
    <w:rsid w:val="002F5EDF"/>
    <w:rsid w:val="003127B8"/>
    <w:rsid w:val="00331245"/>
    <w:rsid w:val="003452F3"/>
    <w:rsid w:val="003470C0"/>
    <w:rsid w:val="0035342F"/>
    <w:rsid w:val="003552EB"/>
    <w:rsid w:val="003623B0"/>
    <w:rsid w:val="0036711D"/>
    <w:rsid w:val="00383BB0"/>
    <w:rsid w:val="00386B19"/>
    <w:rsid w:val="0038738A"/>
    <w:rsid w:val="003A6A3E"/>
    <w:rsid w:val="003B5420"/>
    <w:rsid w:val="003B7361"/>
    <w:rsid w:val="003B77A2"/>
    <w:rsid w:val="003C3052"/>
    <w:rsid w:val="00400DC2"/>
    <w:rsid w:val="0040723F"/>
    <w:rsid w:val="00415F5E"/>
    <w:rsid w:val="00447F52"/>
    <w:rsid w:val="00450B58"/>
    <w:rsid w:val="00455E69"/>
    <w:rsid w:val="004636BD"/>
    <w:rsid w:val="00464E68"/>
    <w:rsid w:val="0046672C"/>
    <w:rsid w:val="00477E69"/>
    <w:rsid w:val="0048292C"/>
    <w:rsid w:val="004913C2"/>
    <w:rsid w:val="004A449E"/>
    <w:rsid w:val="004B7158"/>
    <w:rsid w:val="004C30CD"/>
    <w:rsid w:val="004E5BA3"/>
    <w:rsid w:val="004E7D9B"/>
    <w:rsid w:val="004F0A19"/>
    <w:rsid w:val="004F3257"/>
    <w:rsid w:val="004F7049"/>
    <w:rsid w:val="00503DE2"/>
    <w:rsid w:val="00526597"/>
    <w:rsid w:val="0054104B"/>
    <w:rsid w:val="00556F48"/>
    <w:rsid w:val="005831D7"/>
    <w:rsid w:val="005C0B31"/>
    <w:rsid w:val="005C7E9A"/>
    <w:rsid w:val="005D1EDD"/>
    <w:rsid w:val="005F7F2F"/>
    <w:rsid w:val="006003CA"/>
    <w:rsid w:val="00613B78"/>
    <w:rsid w:val="006251D6"/>
    <w:rsid w:val="0062728F"/>
    <w:rsid w:val="006311E9"/>
    <w:rsid w:val="00634AEF"/>
    <w:rsid w:val="0064441D"/>
    <w:rsid w:val="00657D34"/>
    <w:rsid w:val="00662964"/>
    <w:rsid w:val="0066430A"/>
    <w:rsid w:val="006702DF"/>
    <w:rsid w:val="00670A86"/>
    <w:rsid w:val="00683342"/>
    <w:rsid w:val="006B181B"/>
    <w:rsid w:val="006C3E8A"/>
    <w:rsid w:val="006D29D1"/>
    <w:rsid w:val="006D5853"/>
    <w:rsid w:val="006E56A1"/>
    <w:rsid w:val="00705308"/>
    <w:rsid w:val="0071167A"/>
    <w:rsid w:val="00713E5D"/>
    <w:rsid w:val="007470AC"/>
    <w:rsid w:val="00760FA8"/>
    <w:rsid w:val="007718F7"/>
    <w:rsid w:val="0078352C"/>
    <w:rsid w:val="00797EE9"/>
    <w:rsid w:val="007A009F"/>
    <w:rsid w:val="007B1EB1"/>
    <w:rsid w:val="007B6854"/>
    <w:rsid w:val="007C5544"/>
    <w:rsid w:val="007C5DCB"/>
    <w:rsid w:val="007D4F94"/>
    <w:rsid w:val="007E063A"/>
    <w:rsid w:val="007E7A24"/>
    <w:rsid w:val="007F154D"/>
    <w:rsid w:val="007F39AC"/>
    <w:rsid w:val="00807852"/>
    <w:rsid w:val="008118D6"/>
    <w:rsid w:val="008340A0"/>
    <w:rsid w:val="0084596C"/>
    <w:rsid w:val="00846FE4"/>
    <w:rsid w:val="00857207"/>
    <w:rsid w:val="0085788B"/>
    <w:rsid w:val="00862709"/>
    <w:rsid w:val="0089269E"/>
    <w:rsid w:val="00896C0E"/>
    <w:rsid w:val="008A467C"/>
    <w:rsid w:val="008A5B17"/>
    <w:rsid w:val="008A61CC"/>
    <w:rsid w:val="008B6719"/>
    <w:rsid w:val="008C4727"/>
    <w:rsid w:val="008C73C2"/>
    <w:rsid w:val="008D0A95"/>
    <w:rsid w:val="008F2A25"/>
    <w:rsid w:val="00924B06"/>
    <w:rsid w:val="009447FB"/>
    <w:rsid w:val="0096210A"/>
    <w:rsid w:val="00964BED"/>
    <w:rsid w:val="00967F2A"/>
    <w:rsid w:val="00983EEF"/>
    <w:rsid w:val="009910F3"/>
    <w:rsid w:val="009B20C1"/>
    <w:rsid w:val="009D796D"/>
    <w:rsid w:val="009F02D6"/>
    <w:rsid w:val="009F6A24"/>
    <w:rsid w:val="00A03731"/>
    <w:rsid w:val="00A057B1"/>
    <w:rsid w:val="00A14B05"/>
    <w:rsid w:val="00A320E6"/>
    <w:rsid w:val="00A573CF"/>
    <w:rsid w:val="00A61751"/>
    <w:rsid w:val="00A70EA6"/>
    <w:rsid w:val="00A71A8E"/>
    <w:rsid w:val="00A728A4"/>
    <w:rsid w:val="00A80C2A"/>
    <w:rsid w:val="00A879C8"/>
    <w:rsid w:val="00AA12CB"/>
    <w:rsid w:val="00AD6A15"/>
    <w:rsid w:val="00AE79F7"/>
    <w:rsid w:val="00B07688"/>
    <w:rsid w:val="00B143B4"/>
    <w:rsid w:val="00B144EA"/>
    <w:rsid w:val="00B2556D"/>
    <w:rsid w:val="00B34A44"/>
    <w:rsid w:val="00B5330E"/>
    <w:rsid w:val="00B55781"/>
    <w:rsid w:val="00B574C2"/>
    <w:rsid w:val="00B919FA"/>
    <w:rsid w:val="00B91A54"/>
    <w:rsid w:val="00BC0BB2"/>
    <w:rsid w:val="00BD3545"/>
    <w:rsid w:val="00BD575D"/>
    <w:rsid w:val="00BD6B59"/>
    <w:rsid w:val="00BF7F25"/>
    <w:rsid w:val="00C02206"/>
    <w:rsid w:val="00C15554"/>
    <w:rsid w:val="00C16CEC"/>
    <w:rsid w:val="00C25BF2"/>
    <w:rsid w:val="00C37A4B"/>
    <w:rsid w:val="00C42B31"/>
    <w:rsid w:val="00C75280"/>
    <w:rsid w:val="00C974DA"/>
    <w:rsid w:val="00CA0F4E"/>
    <w:rsid w:val="00CB225A"/>
    <w:rsid w:val="00CB6591"/>
    <w:rsid w:val="00CC2C67"/>
    <w:rsid w:val="00CD2B16"/>
    <w:rsid w:val="00CE26C4"/>
    <w:rsid w:val="00CE34A3"/>
    <w:rsid w:val="00CE6BBC"/>
    <w:rsid w:val="00D01D3E"/>
    <w:rsid w:val="00D10609"/>
    <w:rsid w:val="00D10862"/>
    <w:rsid w:val="00D1211C"/>
    <w:rsid w:val="00D2607A"/>
    <w:rsid w:val="00D27F12"/>
    <w:rsid w:val="00D44FAD"/>
    <w:rsid w:val="00D53F61"/>
    <w:rsid w:val="00D72670"/>
    <w:rsid w:val="00D91105"/>
    <w:rsid w:val="00D96842"/>
    <w:rsid w:val="00DA76B3"/>
    <w:rsid w:val="00DB27BA"/>
    <w:rsid w:val="00DD1F16"/>
    <w:rsid w:val="00DF5CA1"/>
    <w:rsid w:val="00E031A2"/>
    <w:rsid w:val="00E20513"/>
    <w:rsid w:val="00E2253C"/>
    <w:rsid w:val="00E35096"/>
    <w:rsid w:val="00E35730"/>
    <w:rsid w:val="00E35B29"/>
    <w:rsid w:val="00E5660D"/>
    <w:rsid w:val="00E76F33"/>
    <w:rsid w:val="00E925D2"/>
    <w:rsid w:val="00EA32AE"/>
    <w:rsid w:val="00EB36E4"/>
    <w:rsid w:val="00EC277F"/>
    <w:rsid w:val="00EC6445"/>
    <w:rsid w:val="00EC7902"/>
    <w:rsid w:val="00EE38F0"/>
    <w:rsid w:val="00EE561D"/>
    <w:rsid w:val="00EF29AB"/>
    <w:rsid w:val="00F002AB"/>
    <w:rsid w:val="00F13312"/>
    <w:rsid w:val="00F216FF"/>
    <w:rsid w:val="00F255DA"/>
    <w:rsid w:val="00F33E43"/>
    <w:rsid w:val="00F427CD"/>
    <w:rsid w:val="00F53BD5"/>
    <w:rsid w:val="00F72F59"/>
    <w:rsid w:val="00F72F76"/>
    <w:rsid w:val="00F810FC"/>
    <w:rsid w:val="00F8624B"/>
    <w:rsid w:val="00F95A8F"/>
    <w:rsid w:val="00FA0632"/>
    <w:rsid w:val="00FF1A99"/>
    <w:rsid w:val="00FF47B2"/>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7E626302-C56A-40E3-8554-2943AEB8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857207"/>
    <w:rPr>
      <w:color w:val="0563C1" w:themeColor="hyperlink"/>
      <w:u w:val="single"/>
    </w:rPr>
  </w:style>
  <w:style w:type="character" w:styleId="UnresolvedMention">
    <w:name w:val="Unresolved Mention"/>
    <w:basedOn w:val="DefaultParagraphFont"/>
    <w:uiPriority w:val="99"/>
    <w:semiHidden/>
    <w:unhideWhenUsed/>
    <w:rsid w:val="00857207"/>
    <w:rPr>
      <w:color w:val="605E5C"/>
      <w:shd w:val="clear" w:color="auto" w:fill="E1DFDD"/>
    </w:rPr>
  </w:style>
  <w:style w:type="paragraph" w:styleId="NormalWeb">
    <w:name w:val="Normal (Web)"/>
    <w:basedOn w:val="Normal"/>
    <w:uiPriority w:val="99"/>
    <w:semiHidden/>
    <w:unhideWhenUsed/>
    <w:rsid w:val="00A03731"/>
    <w:pPr>
      <w:spacing w:before="100" w:beforeAutospacing="1" w:after="100" w:afterAutospacing="1"/>
    </w:pPr>
    <w:rPr>
      <w:rFonts w:eastAsia="Times New Roman" w:cs="Times New Roman"/>
      <w:szCs w:val="24"/>
      <w:lang w:eastAsia="ko-KR"/>
    </w:rPr>
  </w:style>
  <w:style w:type="character" w:styleId="CommentReference">
    <w:name w:val="annotation reference"/>
    <w:basedOn w:val="DefaultParagraphFont"/>
    <w:uiPriority w:val="99"/>
    <w:semiHidden/>
    <w:unhideWhenUsed/>
    <w:rsid w:val="00EC277F"/>
    <w:rPr>
      <w:sz w:val="16"/>
      <w:szCs w:val="16"/>
    </w:rPr>
  </w:style>
  <w:style w:type="paragraph" w:styleId="CommentText">
    <w:name w:val="annotation text"/>
    <w:basedOn w:val="Normal"/>
    <w:link w:val="CommentTextChar"/>
    <w:uiPriority w:val="99"/>
    <w:unhideWhenUsed/>
    <w:rsid w:val="00EC277F"/>
    <w:rPr>
      <w:sz w:val="20"/>
      <w:szCs w:val="20"/>
    </w:rPr>
  </w:style>
  <w:style w:type="character" w:customStyle="1" w:styleId="CommentTextChar">
    <w:name w:val="Comment Text Char"/>
    <w:basedOn w:val="DefaultParagraphFont"/>
    <w:link w:val="CommentText"/>
    <w:uiPriority w:val="99"/>
    <w:rsid w:val="00EC27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277F"/>
    <w:rPr>
      <w:b/>
      <w:bCs/>
    </w:rPr>
  </w:style>
  <w:style w:type="character" w:customStyle="1" w:styleId="CommentSubjectChar">
    <w:name w:val="Comment Subject Char"/>
    <w:basedOn w:val="CommentTextChar"/>
    <w:link w:val="CommentSubject"/>
    <w:uiPriority w:val="99"/>
    <w:semiHidden/>
    <w:rsid w:val="00EC277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101">
      <w:bodyDiv w:val="1"/>
      <w:marLeft w:val="0"/>
      <w:marRight w:val="0"/>
      <w:marTop w:val="0"/>
      <w:marBottom w:val="0"/>
      <w:divBdr>
        <w:top w:val="none" w:sz="0" w:space="0" w:color="auto"/>
        <w:left w:val="none" w:sz="0" w:space="0" w:color="auto"/>
        <w:bottom w:val="none" w:sz="0" w:space="0" w:color="auto"/>
        <w:right w:val="none" w:sz="0" w:space="0" w:color="auto"/>
      </w:divBdr>
    </w:div>
    <w:div w:id="99837006">
      <w:bodyDiv w:val="1"/>
      <w:marLeft w:val="0"/>
      <w:marRight w:val="0"/>
      <w:marTop w:val="0"/>
      <w:marBottom w:val="0"/>
      <w:divBdr>
        <w:top w:val="none" w:sz="0" w:space="0" w:color="auto"/>
        <w:left w:val="none" w:sz="0" w:space="0" w:color="auto"/>
        <w:bottom w:val="none" w:sz="0" w:space="0" w:color="auto"/>
        <w:right w:val="none" w:sz="0" w:space="0" w:color="auto"/>
      </w:divBdr>
    </w:div>
    <w:div w:id="135613662">
      <w:bodyDiv w:val="1"/>
      <w:marLeft w:val="0"/>
      <w:marRight w:val="0"/>
      <w:marTop w:val="0"/>
      <w:marBottom w:val="0"/>
      <w:divBdr>
        <w:top w:val="none" w:sz="0" w:space="0" w:color="auto"/>
        <w:left w:val="none" w:sz="0" w:space="0" w:color="auto"/>
        <w:bottom w:val="none" w:sz="0" w:space="0" w:color="auto"/>
        <w:right w:val="none" w:sz="0" w:space="0" w:color="auto"/>
      </w:divBdr>
      <w:divsChild>
        <w:div w:id="1349864550">
          <w:marLeft w:val="547"/>
          <w:marRight w:val="0"/>
          <w:marTop w:val="58"/>
          <w:marBottom w:val="0"/>
          <w:divBdr>
            <w:top w:val="none" w:sz="0" w:space="0" w:color="auto"/>
            <w:left w:val="none" w:sz="0" w:space="0" w:color="auto"/>
            <w:bottom w:val="none" w:sz="0" w:space="0" w:color="auto"/>
            <w:right w:val="none" w:sz="0" w:space="0" w:color="auto"/>
          </w:divBdr>
        </w:div>
        <w:div w:id="1463427576">
          <w:marLeft w:val="547"/>
          <w:marRight w:val="0"/>
          <w:marTop w:val="58"/>
          <w:marBottom w:val="0"/>
          <w:divBdr>
            <w:top w:val="none" w:sz="0" w:space="0" w:color="auto"/>
            <w:left w:val="none" w:sz="0" w:space="0" w:color="auto"/>
            <w:bottom w:val="none" w:sz="0" w:space="0" w:color="auto"/>
            <w:right w:val="none" w:sz="0" w:space="0" w:color="auto"/>
          </w:divBdr>
        </w:div>
        <w:div w:id="484902729">
          <w:marLeft w:val="547"/>
          <w:marRight w:val="0"/>
          <w:marTop w:val="58"/>
          <w:marBottom w:val="0"/>
          <w:divBdr>
            <w:top w:val="none" w:sz="0" w:space="0" w:color="auto"/>
            <w:left w:val="none" w:sz="0" w:space="0" w:color="auto"/>
            <w:bottom w:val="none" w:sz="0" w:space="0" w:color="auto"/>
            <w:right w:val="none" w:sz="0" w:space="0" w:color="auto"/>
          </w:divBdr>
        </w:div>
        <w:div w:id="1980764533">
          <w:marLeft w:val="547"/>
          <w:marRight w:val="0"/>
          <w:marTop w:val="58"/>
          <w:marBottom w:val="0"/>
          <w:divBdr>
            <w:top w:val="none" w:sz="0" w:space="0" w:color="auto"/>
            <w:left w:val="none" w:sz="0" w:space="0" w:color="auto"/>
            <w:bottom w:val="none" w:sz="0" w:space="0" w:color="auto"/>
            <w:right w:val="none" w:sz="0" w:space="0" w:color="auto"/>
          </w:divBdr>
        </w:div>
        <w:div w:id="954402970">
          <w:marLeft w:val="547"/>
          <w:marRight w:val="0"/>
          <w:marTop w:val="58"/>
          <w:marBottom w:val="0"/>
          <w:divBdr>
            <w:top w:val="none" w:sz="0" w:space="0" w:color="auto"/>
            <w:left w:val="none" w:sz="0" w:space="0" w:color="auto"/>
            <w:bottom w:val="none" w:sz="0" w:space="0" w:color="auto"/>
            <w:right w:val="none" w:sz="0" w:space="0" w:color="auto"/>
          </w:divBdr>
        </w:div>
        <w:div w:id="496531628">
          <w:marLeft w:val="547"/>
          <w:marRight w:val="0"/>
          <w:marTop w:val="58"/>
          <w:marBottom w:val="0"/>
          <w:divBdr>
            <w:top w:val="none" w:sz="0" w:space="0" w:color="auto"/>
            <w:left w:val="none" w:sz="0" w:space="0" w:color="auto"/>
            <w:bottom w:val="none" w:sz="0" w:space="0" w:color="auto"/>
            <w:right w:val="none" w:sz="0" w:space="0" w:color="auto"/>
          </w:divBdr>
        </w:div>
      </w:divsChild>
    </w:div>
    <w:div w:id="157617279">
      <w:bodyDiv w:val="1"/>
      <w:marLeft w:val="0"/>
      <w:marRight w:val="0"/>
      <w:marTop w:val="0"/>
      <w:marBottom w:val="0"/>
      <w:divBdr>
        <w:top w:val="none" w:sz="0" w:space="0" w:color="auto"/>
        <w:left w:val="none" w:sz="0" w:space="0" w:color="auto"/>
        <w:bottom w:val="none" w:sz="0" w:space="0" w:color="auto"/>
        <w:right w:val="none" w:sz="0" w:space="0" w:color="auto"/>
      </w:divBdr>
      <w:divsChild>
        <w:div w:id="1383745428">
          <w:marLeft w:val="821"/>
          <w:marRight w:val="0"/>
          <w:marTop w:val="91"/>
          <w:marBottom w:val="0"/>
          <w:divBdr>
            <w:top w:val="none" w:sz="0" w:space="0" w:color="auto"/>
            <w:left w:val="none" w:sz="0" w:space="0" w:color="auto"/>
            <w:bottom w:val="none" w:sz="0" w:space="0" w:color="auto"/>
            <w:right w:val="none" w:sz="0" w:space="0" w:color="auto"/>
          </w:divBdr>
        </w:div>
      </w:divsChild>
    </w:div>
    <w:div w:id="195821679">
      <w:bodyDiv w:val="1"/>
      <w:marLeft w:val="0"/>
      <w:marRight w:val="0"/>
      <w:marTop w:val="0"/>
      <w:marBottom w:val="0"/>
      <w:divBdr>
        <w:top w:val="none" w:sz="0" w:space="0" w:color="auto"/>
        <w:left w:val="none" w:sz="0" w:space="0" w:color="auto"/>
        <w:bottom w:val="none" w:sz="0" w:space="0" w:color="auto"/>
        <w:right w:val="none" w:sz="0" w:space="0" w:color="auto"/>
      </w:divBdr>
    </w:div>
    <w:div w:id="324356936">
      <w:bodyDiv w:val="1"/>
      <w:marLeft w:val="0"/>
      <w:marRight w:val="0"/>
      <w:marTop w:val="0"/>
      <w:marBottom w:val="0"/>
      <w:divBdr>
        <w:top w:val="none" w:sz="0" w:space="0" w:color="auto"/>
        <w:left w:val="none" w:sz="0" w:space="0" w:color="auto"/>
        <w:bottom w:val="none" w:sz="0" w:space="0" w:color="auto"/>
        <w:right w:val="none" w:sz="0" w:space="0" w:color="auto"/>
      </w:divBdr>
      <w:divsChild>
        <w:div w:id="2122528152">
          <w:marLeft w:val="1080"/>
          <w:marRight w:val="0"/>
          <w:marTop w:val="96"/>
          <w:marBottom w:val="0"/>
          <w:divBdr>
            <w:top w:val="none" w:sz="0" w:space="0" w:color="auto"/>
            <w:left w:val="none" w:sz="0" w:space="0" w:color="auto"/>
            <w:bottom w:val="none" w:sz="0" w:space="0" w:color="auto"/>
            <w:right w:val="none" w:sz="0" w:space="0" w:color="auto"/>
          </w:divBdr>
        </w:div>
      </w:divsChild>
    </w:div>
    <w:div w:id="424881072">
      <w:bodyDiv w:val="1"/>
      <w:marLeft w:val="0"/>
      <w:marRight w:val="0"/>
      <w:marTop w:val="0"/>
      <w:marBottom w:val="0"/>
      <w:divBdr>
        <w:top w:val="none" w:sz="0" w:space="0" w:color="auto"/>
        <w:left w:val="none" w:sz="0" w:space="0" w:color="auto"/>
        <w:bottom w:val="none" w:sz="0" w:space="0" w:color="auto"/>
        <w:right w:val="none" w:sz="0" w:space="0" w:color="auto"/>
      </w:divBdr>
    </w:div>
    <w:div w:id="501970160">
      <w:bodyDiv w:val="1"/>
      <w:marLeft w:val="0"/>
      <w:marRight w:val="0"/>
      <w:marTop w:val="0"/>
      <w:marBottom w:val="0"/>
      <w:divBdr>
        <w:top w:val="none" w:sz="0" w:space="0" w:color="auto"/>
        <w:left w:val="none" w:sz="0" w:space="0" w:color="auto"/>
        <w:bottom w:val="none" w:sz="0" w:space="0" w:color="auto"/>
        <w:right w:val="none" w:sz="0" w:space="0" w:color="auto"/>
      </w:divBdr>
      <w:divsChild>
        <w:div w:id="401297371">
          <w:marLeft w:val="1080"/>
          <w:marRight w:val="0"/>
          <w:marTop w:val="86"/>
          <w:marBottom w:val="0"/>
          <w:divBdr>
            <w:top w:val="none" w:sz="0" w:space="0" w:color="auto"/>
            <w:left w:val="none" w:sz="0" w:space="0" w:color="auto"/>
            <w:bottom w:val="none" w:sz="0" w:space="0" w:color="auto"/>
            <w:right w:val="none" w:sz="0" w:space="0" w:color="auto"/>
          </w:divBdr>
        </w:div>
      </w:divsChild>
    </w:div>
    <w:div w:id="649483127">
      <w:bodyDiv w:val="1"/>
      <w:marLeft w:val="0"/>
      <w:marRight w:val="0"/>
      <w:marTop w:val="0"/>
      <w:marBottom w:val="0"/>
      <w:divBdr>
        <w:top w:val="none" w:sz="0" w:space="0" w:color="auto"/>
        <w:left w:val="none" w:sz="0" w:space="0" w:color="auto"/>
        <w:bottom w:val="none" w:sz="0" w:space="0" w:color="auto"/>
        <w:right w:val="none" w:sz="0" w:space="0" w:color="auto"/>
      </w:divBdr>
      <w:divsChild>
        <w:div w:id="1096249514">
          <w:marLeft w:val="446"/>
          <w:marRight w:val="0"/>
          <w:marTop w:val="0"/>
          <w:marBottom w:val="0"/>
          <w:divBdr>
            <w:top w:val="none" w:sz="0" w:space="0" w:color="auto"/>
            <w:left w:val="none" w:sz="0" w:space="0" w:color="auto"/>
            <w:bottom w:val="none" w:sz="0" w:space="0" w:color="auto"/>
            <w:right w:val="none" w:sz="0" w:space="0" w:color="auto"/>
          </w:divBdr>
        </w:div>
        <w:div w:id="1723406330">
          <w:marLeft w:val="446"/>
          <w:marRight w:val="0"/>
          <w:marTop w:val="0"/>
          <w:marBottom w:val="0"/>
          <w:divBdr>
            <w:top w:val="none" w:sz="0" w:space="0" w:color="auto"/>
            <w:left w:val="none" w:sz="0" w:space="0" w:color="auto"/>
            <w:bottom w:val="none" w:sz="0" w:space="0" w:color="auto"/>
            <w:right w:val="none" w:sz="0" w:space="0" w:color="auto"/>
          </w:divBdr>
        </w:div>
        <w:div w:id="1145394613">
          <w:marLeft w:val="446"/>
          <w:marRight w:val="0"/>
          <w:marTop w:val="0"/>
          <w:marBottom w:val="0"/>
          <w:divBdr>
            <w:top w:val="none" w:sz="0" w:space="0" w:color="auto"/>
            <w:left w:val="none" w:sz="0" w:space="0" w:color="auto"/>
            <w:bottom w:val="none" w:sz="0" w:space="0" w:color="auto"/>
            <w:right w:val="none" w:sz="0" w:space="0" w:color="auto"/>
          </w:divBdr>
        </w:div>
      </w:divsChild>
    </w:div>
    <w:div w:id="665326197">
      <w:bodyDiv w:val="1"/>
      <w:marLeft w:val="0"/>
      <w:marRight w:val="0"/>
      <w:marTop w:val="0"/>
      <w:marBottom w:val="0"/>
      <w:divBdr>
        <w:top w:val="none" w:sz="0" w:space="0" w:color="auto"/>
        <w:left w:val="none" w:sz="0" w:space="0" w:color="auto"/>
        <w:bottom w:val="none" w:sz="0" w:space="0" w:color="auto"/>
        <w:right w:val="none" w:sz="0" w:space="0" w:color="auto"/>
      </w:divBdr>
      <w:divsChild>
        <w:div w:id="1134055479">
          <w:marLeft w:val="1080"/>
          <w:marRight w:val="0"/>
          <w:marTop w:val="86"/>
          <w:marBottom w:val="0"/>
          <w:divBdr>
            <w:top w:val="none" w:sz="0" w:space="0" w:color="auto"/>
            <w:left w:val="none" w:sz="0" w:space="0" w:color="auto"/>
            <w:bottom w:val="none" w:sz="0" w:space="0" w:color="auto"/>
            <w:right w:val="none" w:sz="0" w:space="0" w:color="auto"/>
          </w:divBdr>
        </w:div>
        <w:div w:id="1461798150">
          <w:marLeft w:val="1080"/>
          <w:marRight w:val="0"/>
          <w:marTop w:val="86"/>
          <w:marBottom w:val="0"/>
          <w:divBdr>
            <w:top w:val="none" w:sz="0" w:space="0" w:color="auto"/>
            <w:left w:val="none" w:sz="0" w:space="0" w:color="auto"/>
            <w:bottom w:val="none" w:sz="0" w:space="0" w:color="auto"/>
            <w:right w:val="none" w:sz="0" w:space="0" w:color="auto"/>
          </w:divBdr>
        </w:div>
        <w:div w:id="652876959">
          <w:marLeft w:val="1080"/>
          <w:marRight w:val="0"/>
          <w:marTop w:val="86"/>
          <w:marBottom w:val="0"/>
          <w:divBdr>
            <w:top w:val="none" w:sz="0" w:space="0" w:color="auto"/>
            <w:left w:val="none" w:sz="0" w:space="0" w:color="auto"/>
            <w:bottom w:val="none" w:sz="0" w:space="0" w:color="auto"/>
            <w:right w:val="none" w:sz="0" w:space="0" w:color="auto"/>
          </w:divBdr>
        </w:div>
        <w:div w:id="1712336997">
          <w:marLeft w:val="1080"/>
          <w:marRight w:val="0"/>
          <w:marTop w:val="86"/>
          <w:marBottom w:val="0"/>
          <w:divBdr>
            <w:top w:val="none" w:sz="0" w:space="0" w:color="auto"/>
            <w:left w:val="none" w:sz="0" w:space="0" w:color="auto"/>
            <w:bottom w:val="none" w:sz="0" w:space="0" w:color="auto"/>
            <w:right w:val="none" w:sz="0" w:space="0" w:color="auto"/>
          </w:divBdr>
        </w:div>
      </w:divsChild>
    </w:div>
    <w:div w:id="681475946">
      <w:bodyDiv w:val="1"/>
      <w:marLeft w:val="0"/>
      <w:marRight w:val="0"/>
      <w:marTop w:val="0"/>
      <w:marBottom w:val="0"/>
      <w:divBdr>
        <w:top w:val="none" w:sz="0" w:space="0" w:color="auto"/>
        <w:left w:val="none" w:sz="0" w:space="0" w:color="auto"/>
        <w:bottom w:val="none" w:sz="0" w:space="0" w:color="auto"/>
        <w:right w:val="none" w:sz="0" w:space="0" w:color="auto"/>
      </w:divBdr>
    </w:div>
    <w:div w:id="897975244">
      <w:bodyDiv w:val="1"/>
      <w:marLeft w:val="0"/>
      <w:marRight w:val="0"/>
      <w:marTop w:val="0"/>
      <w:marBottom w:val="0"/>
      <w:divBdr>
        <w:top w:val="none" w:sz="0" w:space="0" w:color="auto"/>
        <w:left w:val="none" w:sz="0" w:space="0" w:color="auto"/>
        <w:bottom w:val="none" w:sz="0" w:space="0" w:color="auto"/>
        <w:right w:val="none" w:sz="0" w:space="0" w:color="auto"/>
      </w:divBdr>
    </w:div>
    <w:div w:id="1077287219">
      <w:bodyDiv w:val="1"/>
      <w:marLeft w:val="0"/>
      <w:marRight w:val="0"/>
      <w:marTop w:val="0"/>
      <w:marBottom w:val="0"/>
      <w:divBdr>
        <w:top w:val="none" w:sz="0" w:space="0" w:color="auto"/>
        <w:left w:val="none" w:sz="0" w:space="0" w:color="auto"/>
        <w:bottom w:val="none" w:sz="0" w:space="0" w:color="auto"/>
        <w:right w:val="none" w:sz="0" w:space="0" w:color="auto"/>
      </w:divBdr>
    </w:div>
    <w:div w:id="1207529809">
      <w:bodyDiv w:val="1"/>
      <w:marLeft w:val="0"/>
      <w:marRight w:val="0"/>
      <w:marTop w:val="0"/>
      <w:marBottom w:val="0"/>
      <w:divBdr>
        <w:top w:val="none" w:sz="0" w:space="0" w:color="auto"/>
        <w:left w:val="none" w:sz="0" w:space="0" w:color="auto"/>
        <w:bottom w:val="none" w:sz="0" w:space="0" w:color="auto"/>
        <w:right w:val="none" w:sz="0" w:space="0" w:color="auto"/>
      </w:divBdr>
    </w:div>
    <w:div w:id="1222912381">
      <w:bodyDiv w:val="1"/>
      <w:marLeft w:val="0"/>
      <w:marRight w:val="0"/>
      <w:marTop w:val="0"/>
      <w:marBottom w:val="0"/>
      <w:divBdr>
        <w:top w:val="none" w:sz="0" w:space="0" w:color="auto"/>
        <w:left w:val="none" w:sz="0" w:space="0" w:color="auto"/>
        <w:bottom w:val="none" w:sz="0" w:space="0" w:color="auto"/>
        <w:right w:val="none" w:sz="0" w:space="0" w:color="auto"/>
      </w:divBdr>
      <w:divsChild>
        <w:div w:id="86538063">
          <w:marLeft w:val="1080"/>
          <w:marRight w:val="0"/>
          <w:marTop w:val="86"/>
          <w:marBottom w:val="0"/>
          <w:divBdr>
            <w:top w:val="none" w:sz="0" w:space="0" w:color="auto"/>
            <w:left w:val="none" w:sz="0" w:space="0" w:color="auto"/>
            <w:bottom w:val="none" w:sz="0" w:space="0" w:color="auto"/>
            <w:right w:val="none" w:sz="0" w:space="0" w:color="auto"/>
          </w:divBdr>
        </w:div>
      </w:divsChild>
    </w:div>
    <w:div w:id="1318263934">
      <w:bodyDiv w:val="1"/>
      <w:marLeft w:val="0"/>
      <w:marRight w:val="0"/>
      <w:marTop w:val="0"/>
      <w:marBottom w:val="0"/>
      <w:divBdr>
        <w:top w:val="none" w:sz="0" w:space="0" w:color="auto"/>
        <w:left w:val="none" w:sz="0" w:space="0" w:color="auto"/>
        <w:bottom w:val="none" w:sz="0" w:space="0" w:color="auto"/>
        <w:right w:val="none" w:sz="0" w:space="0" w:color="auto"/>
      </w:divBdr>
      <w:divsChild>
        <w:div w:id="1945649585">
          <w:marLeft w:val="1080"/>
          <w:marRight w:val="0"/>
          <w:marTop w:val="86"/>
          <w:marBottom w:val="0"/>
          <w:divBdr>
            <w:top w:val="none" w:sz="0" w:space="0" w:color="auto"/>
            <w:left w:val="none" w:sz="0" w:space="0" w:color="auto"/>
            <w:bottom w:val="none" w:sz="0" w:space="0" w:color="auto"/>
            <w:right w:val="none" w:sz="0" w:space="0" w:color="auto"/>
          </w:divBdr>
        </w:div>
      </w:divsChild>
    </w:div>
    <w:div w:id="1328902476">
      <w:bodyDiv w:val="1"/>
      <w:marLeft w:val="0"/>
      <w:marRight w:val="0"/>
      <w:marTop w:val="0"/>
      <w:marBottom w:val="0"/>
      <w:divBdr>
        <w:top w:val="none" w:sz="0" w:space="0" w:color="auto"/>
        <w:left w:val="none" w:sz="0" w:space="0" w:color="auto"/>
        <w:bottom w:val="none" w:sz="0" w:space="0" w:color="auto"/>
        <w:right w:val="none" w:sz="0" w:space="0" w:color="auto"/>
      </w:divBdr>
      <w:divsChild>
        <w:div w:id="1166827090">
          <w:marLeft w:val="446"/>
          <w:marRight w:val="0"/>
          <w:marTop w:val="96"/>
          <w:marBottom w:val="0"/>
          <w:divBdr>
            <w:top w:val="none" w:sz="0" w:space="0" w:color="auto"/>
            <w:left w:val="none" w:sz="0" w:space="0" w:color="auto"/>
            <w:bottom w:val="none" w:sz="0" w:space="0" w:color="auto"/>
            <w:right w:val="none" w:sz="0" w:space="0" w:color="auto"/>
          </w:divBdr>
        </w:div>
        <w:div w:id="196238806">
          <w:marLeft w:val="1080"/>
          <w:marRight w:val="0"/>
          <w:marTop w:val="96"/>
          <w:marBottom w:val="0"/>
          <w:divBdr>
            <w:top w:val="none" w:sz="0" w:space="0" w:color="auto"/>
            <w:left w:val="none" w:sz="0" w:space="0" w:color="auto"/>
            <w:bottom w:val="none" w:sz="0" w:space="0" w:color="auto"/>
            <w:right w:val="none" w:sz="0" w:space="0" w:color="auto"/>
          </w:divBdr>
        </w:div>
        <w:div w:id="1493985130">
          <w:marLeft w:val="1613"/>
          <w:marRight w:val="0"/>
          <w:marTop w:val="77"/>
          <w:marBottom w:val="0"/>
          <w:divBdr>
            <w:top w:val="none" w:sz="0" w:space="0" w:color="auto"/>
            <w:left w:val="none" w:sz="0" w:space="0" w:color="auto"/>
            <w:bottom w:val="none" w:sz="0" w:space="0" w:color="auto"/>
            <w:right w:val="none" w:sz="0" w:space="0" w:color="auto"/>
          </w:divBdr>
        </w:div>
        <w:div w:id="1635401308">
          <w:marLeft w:val="1613"/>
          <w:marRight w:val="0"/>
          <w:marTop w:val="77"/>
          <w:marBottom w:val="0"/>
          <w:divBdr>
            <w:top w:val="none" w:sz="0" w:space="0" w:color="auto"/>
            <w:left w:val="none" w:sz="0" w:space="0" w:color="auto"/>
            <w:bottom w:val="none" w:sz="0" w:space="0" w:color="auto"/>
            <w:right w:val="none" w:sz="0" w:space="0" w:color="auto"/>
          </w:divBdr>
        </w:div>
        <w:div w:id="1289165246">
          <w:marLeft w:val="1080"/>
          <w:marRight w:val="0"/>
          <w:marTop w:val="96"/>
          <w:marBottom w:val="0"/>
          <w:divBdr>
            <w:top w:val="none" w:sz="0" w:space="0" w:color="auto"/>
            <w:left w:val="none" w:sz="0" w:space="0" w:color="auto"/>
            <w:bottom w:val="none" w:sz="0" w:space="0" w:color="auto"/>
            <w:right w:val="none" w:sz="0" w:space="0" w:color="auto"/>
          </w:divBdr>
        </w:div>
        <w:div w:id="635141219">
          <w:marLeft w:val="1613"/>
          <w:marRight w:val="0"/>
          <w:marTop w:val="77"/>
          <w:marBottom w:val="0"/>
          <w:divBdr>
            <w:top w:val="none" w:sz="0" w:space="0" w:color="auto"/>
            <w:left w:val="none" w:sz="0" w:space="0" w:color="auto"/>
            <w:bottom w:val="none" w:sz="0" w:space="0" w:color="auto"/>
            <w:right w:val="none" w:sz="0" w:space="0" w:color="auto"/>
          </w:divBdr>
        </w:div>
        <w:div w:id="789133072">
          <w:marLeft w:val="1613"/>
          <w:marRight w:val="0"/>
          <w:marTop w:val="77"/>
          <w:marBottom w:val="0"/>
          <w:divBdr>
            <w:top w:val="none" w:sz="0" w:space="0" w:color="auto"/>
            <w:left w:val="none" w:sz="0" w:space="0" w:color="auto"/>
            <w:bottom w:val="none" w:sz="0" w:space="0" w:color="auto"/>
            <w:right w:val="none" w:sz="0" w:space="0" w:color="auto"/>
          </w:divBdr>
        </w:div>
        <w:div w:id="1246450742">
          <w:marLeft w:val="1080"/>
          <w:marRight w:val="0"/>
          <w:marTop w:val="96"/>
          <w:marBottom w:val="0"/>
          <w:divBdr>
            <w:top w:val="none" w:sz="0" w:space="0" w:color="auto"/>
            <w:left w:val="none" w:sz="0" w:space="0" w:color="auto"/>
            <w:bottom w:val="none" w:sz="0" w:space="0" w:color="auto"/>
            <w:right w:val="none" w:sz="0" w:space="0" w:color="auto"/>
          </w:divBdr>
        </w:div>
        <w:div w:id="1540970247">
          <w:marLeft w:val="1613"/>
          <w:marRight w:val="0"/>
          <w:marTop w:val="77"/>
          <w:marBottom w:val="0"/>
          <w:divBdr>
            <w:top w:val="none" w:sz="0" w:space="0" w:color="auto"/>
            <w:left w:val="none" w:sz="0" w:space="0" w:color="auto"/>
            <w:bottom w:val="none" w:sz="0" w:space="0" w:color="auto"/>
            <w:right w:val="none" w:sz="0" w:space="0" w:color="auto"/>
          </w:divBdr>
        </w:div>
        <w:div w:id="1228035844">
          <w:marLeft w:val="1613"/>
          <w:marRight w:val="0"/>
          <w:marTop w:val="77"/>
          <w:marBottom w:val="0"/>
          <w:divBdr>
            <w:top w:val="none" w:sz="0" w:space="0" w:color="auto"/>
            <w:left w:val="none" w:sz="0" w:space="0" w:color="auto"/>
            <w:bottom w:val="none" w:sz="0" w:space="0" w:color="auto"/>
            <w:right w:val="none" w:sz="0" w:space="0" w:color="auto"/>
          </w:divBdr>
        </w:div>
      </w:divsChild>
    </w:div>
    <w:div w:id="1478567947">
      <w:bodyDiv w:val="1"/>
      <w:marLeft w:val="0"/>
      <w:marRight w:val="0"/>
      <w:marTop w:val="0"/>
      <w:marBottom w:val="0"/>
      <w:divBdr>
        <w:top w:val="none" w:sz="0" w:space="0" w:color="auto"/>
        <w:left w:val="none" w:sz="0" w:space="0" w:color="auto"/>
        <w:bottom w:val="none" w:sz="0" w:space="0" w:color="auto"/>
        <w:right w:val="none" w:sz="0" w:space="0" w:color="auto"/>
      </w:divBdr>
      <w:divsChild>
        <w:div w:id="1479297043">
          <w:marLeft w:val="1080"/>
          <w:marRight w:val="0"/>
          <w:marTop w:val="86"/>
          <w:marBottom w:val="0"/>
          <w:divBdr>
            <w:top w:val="none" w:sz="0" w:space="0" w:color="auto"/>
            <w:left w:val="none" w:sz="0" w:space="0" w:color="auto"/>
            <w:bottom w:val="none" w:sz="0" w:space="0" w:color="auto"/>
            <w:right w:val="none" w:sz="0" w:space="0" w:color="auto"/>
          </w:divBdr>
        </w:div>
        <w:div w:id="1327318223">
          <w:marLeft w:val="1080"/>
          <w:marRight w:val="0"/>
          <w:marTop w:val="86"/>
          <w:marBottom w:val="0"/>
          <w:divBdr>
            <w:top w:val="none" w:sz="0" w:space="0" w:color="auto"/>
            <w:left w:val="none" w:sz="0" w:space="0" w:color="auto"/>
            <w:bottom w:val="none" w:sz="0" w:space="0" w:color="auto"/>
            <w:right w:val="none" w:sz="0" w:space="0" w:color="auto"/>
          </w:divBdr>
        </w:div>
      </w:divsChild>
    </w:div>
    <w:div w:id="1530217312">
      <w:bodyDiv w:val="1"/>
      <w:marLeft w:val="0"/>
      <w:marRight w:val="0"/>
      <w:marTop w:val="0"/>
      <w:marBottom w:val="0"/>
      <w:divBdr>
        <w:top w:val="none" w:sz="0" w:space="0" w:color="auto"/>
        <w:left w:val="none" w:sz="0" w:space="0" w:color="auto"/>
        <w:bottom w:val="none" w:sz="0" w:space="0" w:color="auto"/>
        <w:right w:val="none" w:sz="0" w:space="0" w:color="auto"/>
      </w:divBdr>
    </w:div>
    <w:div w:id="1616710845">
      <w:bodyDiv w:val="1"/>
      <w:marLeft w:val="0"/>
      <w:marRight w:val="0"/>
      <w:marTop w:val="0"/>
      <w:marBottom w:val="0"/>
      <w:divBdr>
        <w:top w:val="none" w:sz="0" w:space="0" w:color="auto"/>
        <w:left w:val="none" w:sz="0" w:space="0" w:color="auto"/>
        <w:bottom w:val="none" w:sz="0" w:space="0" w:color="auto"/>
        <w:right w:val="none" w:sz="0" w:space="0" w:color="auto"/>
      </w:divBdr>
      <w:divsChild>
        <w:div w:id="54201234">
          <w:marLeft w:val="1080"/>
          <w:marRight w:val="0"/>
          <w:marTop w:val="96"/>
          <w:marBottom w:val="0"/>
          <w:divBdr>
            <w:top w:val="none" w:sz="0" w:space="0" w:color="auto"/>
            <w:left w:val="none" w:sz="0" w:space="0" w:color="auto"/>
            <w:bottom w:val="none" w:sz="0" w:space="0" w:color="auto"/>
            <w:right w:val="none" w:sz="0" w:space="0" w:color="auto"/>
          </w:divBdr>
        </w:div>
      </w:divsChild>
    </w:div>
    <w:div w:id="1633248445">
      <w:bodyDiv w:val="1"/>
      <w:marLeft w:val="0"/>
      <w:marRight w:val="0"/>
      <w:marTop w:val="0"/>
      <w:marBottom w:val="0"/>
      <w:divBdr>
        <w:top w:val="none" w:sz="0" w:space="0" w:color="auto"/>
        <w:left w:val="none" w:sz="0" w:space="0" w:color="auto"/>
        <w:bottom w:val="none" w:sz="0" w:space="0" w:color="auto"/>
        <w:right w:val="none" w:sz="0" w:space="0" w:color="auto"/>
      </w:divBdr>
    </w:div>
    <w:div w:id="1639653236">
      <w:bodyDiv w:val="1"/>
      <w:marLeft w:val="0"/>
      <w:marRight w:val="0"/>
      <w:marTop w:val="0"/>
      <w:marBottom w:val="0"/>
      <w:divBdr>
        <w:top w:val="none" w:sz="0" w:space="0" w:color="auto"/>
        <w:left w:val="none" w:sz="0" w:space="0" w:color="auto"/>
        <w:bottom w:val="none" w:sz="0" w:space="0" w:color="auto"/>
        <w:right w:val="none" w:sz="0" w:space="0" w:color="auto"/>
      </w:divBdr>
      <w:divsChild>
        <w:div w:id="2036536791">
          <w:marLeft w:val="1080"/>
          <w:marRight w:val="0"/>
          <w:marTop w:val="86"/>
          <w:marBottom w:val="0"/>
          <w:divBdr>
            <w:top w:val="none" w:sz="0" w:space="0" w:color="auto"/>
            <w:left w:val="none" w:sz="0" w:space="0" w:color="auto"/>
            <w:bottom w:val="none" w:sz="0" w:space="0" w:color="auto"/>
            <w:right w:val="none" w:sz="0" w:space="0" w:color="auto"/>
          </w:divBdr>
        </w:div>
      </w:divsChild>
    </w:div>
    <w:div w:id="1677221033">
      <w:bodyDiv w:val="1"/>
      <w:marLeft w:val="0"/>
      <w:marRight w:val="0"/>
      <w:marTop w:val="0"/>
      <w:marBottom w:val="0"/>
      <w:divBdr>
        <w:top w:val="none" w:sz="0" w:space="0" w:color="auto"/>
        <w:left w:val="none" w:sz="0" w:space="0" w:color="auto"/>
        <w:bottom w:val="none" w:sz="0" w:space="0" w:color="auto"/>
        <w:right w:val="none" w:sz="0" w:space="0" w:color="auto"/>
      </w:divBdr>
    </w:div>
    <w:div w:id="1929390079">
      <w:bodyDiv w:val="1"/>
      <w:marLeft w:val="0"/>
      <w:marRight w:val="0"/>
      <w:marTop w:val="0"/>
      <w:marBottom w:val="0"/>
      <w:divBdr>
        <w:top w:val="none" w:sz="0" w:space="0" w:color="auto"/>
        <w:left w:val="none" w:sz="0" w:space="0" w:color="auto"/>
        <w:bottom w:val="none" w:sz="0" w:space="0" w:color="auto"/>
        <w:right w:val="none" w:sz="0" w:space="0" w:color="auto"/>
      </w:divBdr>
      <w:divsChild>
        <w:div w:id="2086681019">
          <w:marLeft w:val="547"/>
          <w:marRight w:val="0"/>
          <w:marTop w:val="58"/>
          <w:marBottom w:val="0"/>
          <w:divBdr>
            <w:top w:val="none" w:sz="0" w:space="0" w:color="auto"/>
            <w:left w:val="none" w:sz="0" w:space="0" w:color="auto"/>
            <w:bottom w:val="none" w:sz="0" w:space="0" w:color="auto"/>
            <w:right w:val="none" w:sz="0" w:space="0" w:color="auto"/>
          </w:divBdr>
        </w:div>
        <w:div w:id="842622506">
          <w:marLeft w:val="547"/>
          <w:marRight w:val="0"/>
          <w:marTop w:val="58"/>
          <w:marBottom w:val="0"/>
          <w:divBdr>
            <w:top w:val="none" w:sz="0" w:space="0" w:color="auto"/>
            <w:left w:val="none" w:sz="0" w:space="0" w:color="auto"/>
            <w:bottom w:val="none" w:sz="0" w:space="0" w:color="auto"/>
            <w:right w:val="none" w:sz="0" w:space="0" w:color="auto"/>
          </w:divBdr>
        </w:div>
        <w:div w:id="558710480">
          <w:marLeft w:val="547"/>
          <w:marRight w:val="0"/>
          <w:marTop w:val="58"/>
          <w:marBottom w:val="0"/>
          <w:divBdr>
            <w:top w:val="none" w:sz="0" w:space="0" w:color="auto"/>
            <w:left w:val="none" w:sz="0" w:space="0" w:color="auto"/>
            <w:bottom w:val="none" w:sz="0" w:space="0" w:color="auto"/>
            <w:right w:val="none" w:sz="0" w:space="0" w:color="auto"/>
          </w:divBdr>
        </w:div>
        <w:div w:id="958757482">
          <w:marLeft w:val="547"/>
          <w:marRight w:val="0"/>
          <w:marTop w:val="58"/>
          <w:marBottom w:val="0"/>
          <w:divBdr>
            <w:top w:val="none" w:sz="0" w:space="0" w:color="auto"/>
            <w:left w:val="none" w:sz="0" w:space="0" w:color="auto"/>
            <w:bottom w:val="none" w:sz="0" w:space="0" w:color="auto"/>
            <w:right w:val="none" w:sz="0" w:space="0" w:color="auto"/>
          </w:divBdr>
        </w:div>
        <w:div w:id="546642462">
          <w:marLeft w:val="547"/>
          <w:marRight w:val="0"/>
          <w:marTop w:val="58"/>
          <w:marBottom w:val="0"/>
          <w:divBdr>
            <w:top w:val="none" w:sz="0" w:space="0" w:color="auto"/>
            <w:left w:val="none" w:sz="0" w:space="0" w:color="auto"/>
            <w:bottom w:val="none" w:sz="0" w:space="0" w:color="auto"/>
            <w:right w:val="none" w:sz="0" w:space="0" w:color="auto"/>
          </w:divBdr>
        </w:div>
      </w:divsChild>
    </w:div>
    <w:div w:id="1944609365">
      <w:bodyDiv w:val="1"/>
      <w:marLeft w:val="0"/>
      <w:marRight w:val="0"/>
      <w:marTop w:val="0"/>
      <w:marBottom w:val="0"/>
      <w:divBdr>
        <w:top w:val="none" w:sz="0" w:space="0" w:color="auto"/>
        <w:left w:val="none" w:sz="0" w:space="0" w:color="auto"/>
        <w:bottom w:val="none" w:sz="0" w:space="0" w:color="auto"/>
        <w:right w:val="none" w:sz="0" w:space="0" w:color="auto"/>
      </w:divBdr>
      <w:divsChild>
        <w:div w:id="1906140118">
          <w:marLeft w:val="446"/>
          <w:marRight w:val="0"/>
          <w:marTop w:val="58"/>
          <w:marBottom w:val="0"/>
          <w:divBdr>
            <w:top w:val="none" w:sz="0" w:space="0" w:color="auto"/>
            <w:left w:val="none" w:sz="0" w:space="0" w:color="auto"/>
            <w:bottom w:val="none" w:sz="0" w:space="0" w:color="auto"/>
            <w:right w:val="none" w:sz="0" w:space="0" w:color="auto"/>
          </w:divBdr>
        </w:div>
        <w:div w:id="1721637011">
          <w:marLeft w:val="446"/>
          <w:marRight w:val="0"/>
          <w:marTop w:val="58"/>
          <w:marBottom w:val="0"/>
          <w:divBdr>
            <w:top w:val="none" w:sz="0" w:space="0" w:color="auto"/>
            <w:left w:val="none" w:sz="0" w:space="0" w:color="auto"/>
            <w:bottom w:val="none" w:sz="0" w:space="0" w:color="auto"/>
            <w:right w:val="none" w:sz="0" w:space="0" w:color="auto"/>
          </w:divBdr>
        </w:div>
        <w:div w:id="893854018">
          <w:marLeft w:val="446"/>
          <w:marRight w:val="0"/>
          <w:marTop w:val="58"/>
          <w:marBottom w:val="0"/>
          <w:divBdr>
            <w:top w:val="none" w:sz="0" w:space="0" w:color="auto"/>
            <w:left w:val="none" w:sz="0" w:space="0" w:color="auto"/>
            <w:bottom w:val="none" w:sz="0" w:space="0" w:color="auto"/>
            <w:right w:val="none" w:sz="0" w:space="0" w:color="auto"/>
          </w:divBdr>
        </w:div>
      </w:divsChild>
    </w:div>
    <w:div w:id="1947467819">
      <w:bodyDiv w:val="1"/>
      <w:marLeft w:val="0"/>
      <w:marRight w:val="0"/>
      <w:marTop w:val="0"/>
      <w:marBottom w:val="0"/>
      <w:divBdr>
        <w:top w:val="none" w:sz="0" w:space="0" w:color="auto"/>
        <w:left w:val="none" w:sz="0" w:space="0" w:color="auto"/>
        <w:bottom w:val="none" w:sz="0" w:space="0" w:color="auto"/>
        <w:right w:val="none" w:sz="0" w:space="0" w:color="auto"/>
      </w:divBdr>
      <w:divsChild>
        <w:div w:id="377054662">
          <w:marLeft w:val="821"/>
          <w:marRight w:val="0"/>
          <w:marTop w:val="91"/>
          <w:marBottom w:val="0"/>
          <w:divBdr>
            <w:top w:val="none" w:sz="0" w:space="0" w:color="auto"/>
            <w:left w:val="none" w:sz="0" w:space="0" w:color="auto"/>
            <w:bottom w:val="none" w:sz="0" w:space="0" w:color="auto"/>
            <w:right w:val="none" w:sz="0" w:space="0" w:color="auto"/>
          </w:divBdr>
        </w:div>
      </w:divsChild>
    </w:div>
    <w:div w:id="1964799935">
      <w:bodyDiv w:val="1"/>
      <w:marLeft w:val="0"/>
      <w:marRight w:val="0"/>
      <w:marTop w:val="0"/>
      <w:marBottom w:val="0"/>
      <w:divBdr>
        <w:top w:val="none" w:sz="0" w:space="0" w:color="auto"/>
        <w:left w:val="none" w:sz="0" w:space="0" w:color="auto"/>
        <w:bottom w:val="none" w:sz="0" w:space="0" w:color="auto"/>
        <w:right w:val="none" w:sz="0" w:space="0" w:color="auto"/>
      </w:divBdr>
    </w:div>
    <w:div w:id="1997954238">
      <w:bodyDiv w:val="1"/>
      <w:marLeft w:val="0"/>
      <w:marRight w:val="0"/>
      <w:marTop w:val="0"/>
      <w:marBottom w:val="0"/>
      <w:divBdr>
        <w:top w:val="none" w:sz="0" w:space="0" w:color="auto"/>
        <w:left w:val="none" w:sz="0" w:space="0" w:color="auto"/>
        <w:bottom w:val="none" w:sz="0" w:space="0" w:color="auto"/>
        <w:right w:val="none" w:sz="0" w:space="0" w:color="auto"/>
      </w:divBdr>
      <w:divsChild>
        <w:div w:id="1911888167">
          <w:marLeft w:val="108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af.osan.51-mdg.mbx.osan-efmpm@health.mi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yvector.us.af.m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sanABTaxiService@aafes.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a.osan.osan-51st-mdg.mbx.bcac-dcao@health.mil" TargetMode="External"/><Relationship Id="rId5" Type="http://schemas.openxmlformats.org/officeDocument/2006/relationships/numbering" Target="numbering.xml"/><Relationship Id="rId15" Type="http://schemas.openxmlformats.org/officeDocument/2006/relationships/hyperlink" Target="https://my.mhsgenesis.health.mi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51fss.com/mustang-one-stop/"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122a22-7f5b-4ba0-8b18-9de44ca32c47">
      <Terms xmlns="http://schemas.microsoft.com/office/infopath/2007/PartnerControls"/>
    </lcf76f155ced4ddcb4097134ff3c332f>
    <TaxCatchAll xmlns="896e2b1d-803b-4a6f-95ba-f71a42cce1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F11D29162E74298034FD51C8D7D28" ma:contentTypeVersion="13" ma:contentTypeDescription="Create a new document." ma:contentTypeScope="" ma:versionID="1a61d0cdfa4939520f6d5c19618ac1f8">
  <xsd:schema xmlns:xsd="http://www.w3.org/2001/XMLSchema" xmlns:xs="http://www.w3.org/2001/XMLSchema" xmlns:p="http://schemas.microsoft.com/office/2006/metadata/properties" xmlns:ns2="e3122a22-7f5b-4ba0-8b18-9de44ca32c47" xmlns:ns3="896e2b1d-803b-4a6f-95ba-f71a42cce1f9" targetNamespace="http://schemas.microsoft.com/office/2006/metadata/properties" ma:root="true" ma:fieldsID="e1484e60e6f2288fad861ee92077927f" ns2:_="" ns3:_="">
    <xsd:import namespace="e3122a22-7f5b-4ba0-8b18-9de44ca32c47"/>
    <xsd:import namespace="896e2b1d-803b-4a6f-95ba-f71a42cce1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2a22-7f5b-4ba0-8b18-9de44ca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e2b1d-803b-4a6f-95ba-f71a42cce1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1fa4e13-32a5-4c55-9fc0-63763068815c}" ma:internalName="TaxCatchAll" ma:showField="CatchAllData" ma:web="896e2b1d-803b-4a6f-95ba-f71a42cce1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2.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e3122a22-7f5b-4ba0-8b18-9de44ca32c47"/>
    <ds:schemaRef ds:uri="896e2b1d-803b-4a6f-95ba-f71a42cce1f9"/>
  </ds:schemaRefs>
</ds:datastoreItem>
</file>

<file path=customXml/itemProps3.xml><?xml version="1.0" encoding="utf-8"?>
<ds:datastoreItem xmlns:ds="http://schemas.openxmlformats.org/officeDocument/2006/customXml" ds:itemID="{F7381320-E958-4D9D-980C-34F4F4401231}">
  <ds:schemaRefs>
    <ds:schemaRef ds:uri="http://schemas.microsoft.com/sharepoint/v3/contenttype/forms"/>
  </ds:schemaRefs>
</ds:datastoreItem>
</file>

<file path=customXml/itemProps4.xml><?xml version="1.0" encoding="utf-8"?>
<ds:datastoreItem xmlns:ds="http://schemas.openxmlformats.org/officeDocument/2006/customXml" ds:itemID="{CA492AAD-338C-4DB6-918B-BE4C6C8CD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2a22-7f5b-4ba0-8b18-9de44ca32c47"/>
    <ds:schemaRef ds:uri="896e2b1d-803b-4a6f-95ba-f71a42cce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51 FW Letterhead (2022)</Template>
  <TotalTime>2</TotalTime>
  <Pages>7</Pages>
  <Words>2443</Words>
  <Characters>13930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STRICKLAND, KRISTINA D Capt USAF PACAF 51 FW/PA</cp:lastModifiedBy>
  <cp:revision>2</cp:revision>
  <cp:lastPrinted>2025-04-10T06:06:00Z</cp:lastPrinted>
  <dcterms:created xsi:type="dcterms:W3CDTF">2025-06-18T06:07:00Z</dcterms:created>
  <dcterms:modified xsi:type="dcterms:W3CDTF">2025-06-18T06:07:00Z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0x010100524F11D29162E74298034FD51C8D7D28</vt:lpwstr>
  </property>
  <property fmtid="{D5CDD505-2E9C-101B-9397-08002B2CF9AE}" pid="3" name="_dlc_DocIdItemGuid">
    <vt:lpwstr>63320dfa-bf0f-461d-b65b-ad2caf71e256</vt:lpwstr>
  </property>
</Properties>
</file>