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22AB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79EACD1" wp14:editId="5D589B66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40E39E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4A07C8FE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5FF4B670" w14:textId="46AED3BD" w:rsidR="00A66B18" w:rsidRPr="00A10974" w:rsidRDefault="00A10974" w:rsidP="007E7F36">
            <w:pPr>
              <w:pStyle w:val="Title"/>
              <w:rPr>
                <w:rFonts w:ascii="Algerian" w:hAnsi="Algerian"/>
              </w:rPr>
            </w:pPr>
            <w:proofErr w:type="gramStart"/>
            <w:r w:rsidRPr="00A10974">
              <w:rPr>
                <w:rFonts w:ascii="Algerian" w:hAnsi="Algerian"/>
              </w:rPr>
              <w:t>College</w:t>
            </w:r>
            <w:proofErr w:type="gramEnd"/>
            <w:r w:rsidRPr="00A10974">
              <w:rPr>
                <w:rFonts w:ascii="Algerian" w:hAnsi="Algerian"/>
              </w:rPr>
              <w:t xml:space="preserve"> that </w:t>
            </w:r>
            <w:proofErr w:type="gramStart"/>
            <w:r w:rsidRPr="00A10974">
              <w:rPr>
                <w:rFonts w:ascii="Algerian" w:hAnsi="Algerian"/>
              </w:rPr>
              <w:t>give</w:t>
            </w:r>
            <w:proofErr w:type="gramEnd"/>
            <w:r w:rsidRPr="00A10974">
              <w:rPr>
                <w:rFonts w:ascii="Algerian" w:hAnsi="Algerian"/>
              </w:rPr>
              <w:t xml:space="preserve"> out full </w:t>
            </w:r>
            <w:proofErr w:type="gramStart"/>
            <w:r w:rsidRPr="00A10974">
              <w:rPr>
                <w:rFonts w:ascii="Algerian" w:hAnsi="Algerian"/>
              </w:rPr>
              <w:t xml:space="preserve">ride </w:t>
            </w:r>
            <w:r w:rsidR="00B62D2B">
              <w:rPr>
                <w:rFonts w:ascii="Algerian" w:hAnsi="Algerian"/>
              </w:rPr>
              <w:t xml:space="preserve"> &amp;</w:t>
            </w:r>
            <w:proofErr w:type="gramEnd"/>
            <w:r w:rsidR="00B62D2B">
              <w:rPr>
                <w:rFonts w:ascii="Algerian" w:hAnsi="Algerian"/>
              </w:rPr>
              <w:t xml:space="preserve"> Traditional </w:t>
            </w:r>
            <w:r w:rsidRPr="00A10974">
              <w:rPr>
                <w:rFonts w:ascii="Algerian" w:hAnsi="Algerian"/>
              </w:rPr>
              <w:t>scholarships</w:t>
            </w:r>
          </w:p>
        </w:tc>
      </w:tr>
      <w:tr w:rsidR="007E7F36" w:rsidRPr="0041428F" w14:paraId="23DC1F84" w14:textId="77777777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27B69E1A" w14:textId="77777777" w:rsidR="007E7F36" w:rsidRPr="00A10974" w:rsidRDefault="007E7F36" w:rsidP="00A66B18">
            <w:pPr>
              <w:pStyle w:val="ContactInfo"/>
              <w:rPr>
                <w:rFonts w:ascii="Algerian" w:hAnsi="Algerian"/>
              </w:rPr>
            </w:pPr>
          </w:p>
        </w:tc>
      </w:tr>
      <w:tr w:rsidR="007E7F36" w:rsidRPr="0041428F" w14:paraId="214E56E3" w14:textId="77777777" w:rsidTr="007E7F36">
        <w:trPr>
          <w:trHeight w:val="492"/>
          <w:jc w:val="center"/>
        </w:trPr>
        <w:tc>
          <w:tcPr>
            <w:tcW w:w="2070" w:type="dxa"/>
          </w:tcPr>
          <w:p w14:paraId="4EB1DD26" w14:textId="097BD897" w:rsidR="007E7F36" w:rsidRDefault="007E7F36" w:rsidP="007E7F36">
            <w:pPr>
              <w:pStyle w:val="MeetingInfo"/>
            </w:pPr>
          </w:p>
        </w:tc>
        <w:tc>
          <w:tcPr>
            <w:tcW w:w="5130" w:type="dxa"/>
          </w:tcPr>
          <w:p w14:paraId="187DDE9D" w14:textId="19508692" w:rsidR="007E7F36" w:rsidRDefault="007E7F36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2FD1DE6A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3463B0E7" w14:textId="77777777" w:rsidTr="007E7F36">
        <w:trPr>
          <w:trHeight w:val="492"/>
          <w:jc w:val="center"/>
        </w:trPr>
        <w:tc>
          <w:tcPr>
            <w:tcW w:w="2070" w:type="dxa"/>
          </w:tcPr>
          <w:p w14:paraId="5567F5CA" w14:textId="53339C6F" w:rsidR="007E7F36" w:rsidRDefault="007E7F36" w:rsidP="007E7F36">
            <w:pPr>
              <w:pStyle w:val="MeetingInfo"/>
            </w:pPr>
          </w:p>
        </w:tc>
        <w:tc>
          <w:tcPr>
            <w:tcW w:w="5130" w:type="dxa"/>
          </w:tcPr>
          <w:p w14:paraId="104D307C" w14:textId="61DC158D" w:rsidR="007E7F36" w:rsidRDefault="007E7F36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7C49C050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25BBF79" w14:textId="77777777" w:rsidTr="007E7F36">
        <w:trPr>
          <w:trHeight w:val="492"/>
          <w:jc w:val="center"/>
        </w:trPr>
        <w:tc>
          <w:tcPr>
            <w:tcW w:w="2070" w:type="dxa"/>
          </w:tcPr>
          <w:p w14:paraId="6F8660DC" w14:textId="77A0D72D" w:rsidR="007E7F36" w:rsidRDefault="007E7F36" w:rsidP="007E7F36">
            <w:pPr>
              <w:pStyle w:val="MeetingInfo"/>
            </w:pPr>
          </w:p>
        </w:tc>
        <w:tc>
          <w:tcPr>
            <w:tcW w:w="5130" w:type="dxa"/>
          </w:tcPr>
          <w:p w14:paraId="113EDB0D" w14:textId="36E7D9F2" w:rsidR="007E7F36" w:rsidRDefault="007E7F36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33663067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26C5918" w14:textId="77777777" w:rsidTr="007E7F36">
        <w:trPr>
          <w:trHeight w:val="492"/>
          <w:jc w:val="center"/>
        </w:trPr>
        <w:tc>
          <w:tcPr>
            <w:tcW w:w="2070" w:type="dxa"/>
          </w:tcPr>
          <w:p w14:paraId="44CD7FEA" w14:textId="7AD58CC9" w:rsidR="007E7F36" w:rsidRDefault="007E7F36" w:rsidP="007E7F36">
            <w:pPr>
              <w:pStyle w:val="MeetingInfo"/>
            </w:pPr>
          </w:p>
        </w:tc>
        <w:tc>
          <w:tcPr>
            <w:tcW w:w="5130" w:type="dxa"/>
          </w:tcPr>
          <w:p w14:paraId="1AB110B2" w14:textId="52BEBFEB" w:rsidR="007E7F36" w:rsidRDefault="007E7F36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15DA4A98" w14:textId="77777777" w:rsidR="007E7F36" w:rsidRDefault="007E7F36" w:rsidP="00A66B18">
            <w:pPr>
              <w:pStyle w:val="ContactInfo"/>
            </w:pPr>
          </w:p>
        </w:tc>
      </w:tr>
    </w:tbl>
    <w:p w14:paraId="41A2F08B" w14:textId="77777777" w:rsidR="00A66B18" w:rsidRDefault="00A66B18"/>
    <w:p w14:paraId="053E06FC" w14:textId="5E80C653" w:rsidR="00A66B18" w:rsidRDefault="00A10974" w:rsidP="00A10974">
      <w:pPr>
        <w:pStyle w:val="ListParagraph"/>
        <w:numPr>
          <w:ilvl w:val="0"/>
          <w:numId w:val="1"/>
        </w:numPr>
      </w:pPr>
      <w:r w:rsidRPr="00A10974">
        <w:rPr>
          <w:b/>
          <w:bCs/>
          <w:u w:val="single"/>
        </w:rPr>
        <w:t>University of Alabama</w:t>
      </w:r>
      <w:r>
        <w:t xml:space="preserve"> – Presidential Elite: Covers full tuition + housing for high ACT/SAT scorers. </w:t>
      </w:r>
      <w:hyperlink r:id="rId10" w:history="1">
        <w:r w:rsidRPr="00A10974">
          <w:rPr>
            <w:color w:val="0000FF"/>
            <w:u w:val="single"/>
          </w:rPr>
          <w:t>Out-of-State Freshman Scholarships | Afford</w:t>
        </w:r>
      </w:hyperlink>
      <w:r>
        <w:t xml:space="preserve"> </w:t>
      </w:r>
      <w:hyperlink r:id="rId11" w:history="1">
        <w:r w:rsidRPr="00A10974">
          <w:rPr>
            <w:color w:val="0000FF"/>
            <w:u w:val="single"/>
          </w:rPr>
          <w:t>Academic Elite Scholarships | Afford</w:t>
        </w:r>
      </w:hyperlink>
    </w:p>
    <w:p w14:paraId="1C8F6FBB" w14:textId="69A32A93" w:rsidR="00A10974" w:rsidRDefault="00A10974" w:rsidP="00A10974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Duke University –</w:t>
      </w:r>
      <w:r>
        <w:t xml:space="preserve"> Robertson Scholars Leadership Program: Full tuition, fees, room &amp; board + enrichment funding. </w:t>
      </w:r>
      <w:hyperlink r:id="rId12" w:history="1">
        <w:r w:rsidRPr="00A10974">
          <w:rPr>
            <w:color w:val="0000FF"/>
            <w:u w:val="single"/>
          </w:rPr>
          <w:t>Robertson Scholars</w:t>
        </w:r>
      </w:hyperlink>
    </w:p>
    <w:p w14:paraId="768501BE" w14:textId="6738649F" w:rsidR="00A10974" w:rsidRDefault="00A10974" w:rsidP="00A10974">
      <w:pPr>
        <w:pStyle w:val="ListParagraph"/>
        <w:numPr>
          <w:ilvl w:val="0"/>
          <w:numId w:val="1"/>
        </w:numPr>
      </w:pPr>
      <w:r w:rsidRPr="00A10974">
        <w:rPr>
          <w:b/>
          <w:bCs/>
          <w:u w:val="single"/>
        </w:rPr>
        <w:t>Washington University in St. Louis</w:t>
      </w:r>
      <w:r>
        <w:t xml:space="preserve"> – John B. Ervin Scholars: Full tuition + stipend for leadership and academic excellence. </w:t>
      </w:r>
      <w:hyperlink r:id="rId13" w:history="1">
        <w:r w:rsidRPr="00A10974">
          <w:rPr>
            <w:color w:val="0000FF"/>
            <w:u w:val="single"/>
          </w:rPr>
          <w:t>John B. Ervin Scholars Program | Undergraduate Admissions | WashU</w:t>
        </w:r>
      </w:hyperlink>
    </w:p>
    <w:p w14:paraId="6C7F2D34" w14:textId="04D16F83" w:rsidR="00A10974" w:rsidRDefault="00A10974" w:rsidP="00A10974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University of Southern California (USC) –</w:t>
      </w:r>
      <w:r>
        <w:t xml:space="preserve"> Trustee Scholarship: Full tuition for top academic applicants. </w:t>
      </w:r>
      <w:hyperlink r:id="rId14" w:history="1">
        <w:r w:rsidR="00203691" w:rsidRPr="00203691">
          <w:rPr>
            <w:color w:val="0000FF"/>
            <w:u w:val="single"/>
          </w:rPr>
          <w:t>Scholarships - Financial Aid</w:t>
        </w:r>
      </w:hyperlink>
    </w:p>
    <w:p w14:paraId="4DB60618" w14:textId="7546DD8E" w:rsidR="00203691" w:rsidRDefault="00203691" w:rsidP="00A10974">
      <w:pPr>
        <w:pStyle w:val="ListParagraph"/>
        <w:numPr>
          <w:ilvl w:val="0"/>
          <w:numId w:val="1"/>
        </w:numPr>
      </w:pPr>
      <w:r w:rsidRPr="00203691">
        <w:rPr>
          <w:b/>
          <w:bCs/>
          <w:u w:val="single"/>
        </w:rPr>
        <w:t>Vanderbilt University</w:t>
      </w:r>
      <w:r>
        <w:t xml:space="preserve"> – Cornelius Vanderbilt Scholarship: Full tuition + summer research stipend. </w:t>
      </w:r>
      <w:hyperlink r:id="rId15" w:history="1">
        <w:r w:rsidRPr="00203691">
          <w:rPr>
            <w:color w:val="0000FF"/>
            <w:u w:val="single"/>
          </w:rPr>
          <w:t>Cornelius Vanderbilt Scholarship | Scholarships | Vanderbilt University</w:t>
        </w:r>
      </w:hyperlink>
    </w:p>
    <w:p w14:paraId="20477165" w14:textId="7527369A" w:rsidR="00203691" w:rsidRDefault="00203691" w:rsidP="00A10974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Emory University-</w:t>
      </w:r>
      <w:r>
        <w:t xml:space="preserve"> Emory Scholars Program: Full tuition + enrichment grants for top applicants. </w:t>
      </w:r>
      <w:hyperlink r:id="rId16" w:history="1">
        <w:r w:rsidRPr="00203691">
          <w:rPr>
            <w:color w:val="0000FF"/>
            <w:u w:val="single"/>
          </w:rPr>
          <w:t>Emory University Scholar Programs | Emory University | Atlanta GA</w:t>
        </w:r>
      </w:hyperlink>
    </w:p>
    <w:p w14:paraId="531878B8" w14:textId="04BA1C82" w:rsidR="00203691" w:rsidRDefault="00203691" w:rsidP="00A10974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University of Miami-</w:t>
      </w:r>
      <w:r>
        <w:t xml:space="preserve"> Stamps Scholarship: Full tuition, housing, meal plan, stipend, laptop allowance. </w:t>
      </w:r>
      <w:hyperlink r:id="rId17" w:history="1">
        <w:r w:rsidRPr="00203691">
          <w:rPr>
            <w:color w:val="0000FF"/>
            <w:u w:val="single"/>
          </w:rPr>
          <w:t>Stamps Scholarship | Undergraduate Admission | University of Miami</w:t>
        </w:r>
      </w:hyperlink>
    </w:p>
    <w:p w14:paraId="2FABC11F" w14:textId="3B958A36" w:rsidR="00203691" w:rsidRDefault="00203691" w:rsidP="00A10974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University of North Carolina Chapel Hill -</w:t>
      </w:r>
      <w:r>
        <w:t xml:space="preserve"> Morehead- Cain Scholarship: Full tuition, fees, room &amp; board + summer opportunities; Robertson Scholars Program covers full expenses at both UMC and Duke; Carolina Covenant provides need- based, debt- free education to low-income students. </w:t>
      </w:r>
      <w:hyperlink r:id="rId18" w:history="1">
        <w:r w:rsidR="00927CE2" w:rsidRPr="00927CE2">
          <w:rPr>
            <w:color w:val="0000FF"/>
            <w:u w:val="single"/>
          </w:rPr>
          <w:t>Morehead-Cain – More than a scholarship. It's college as it should be.</w:t>
        </w:r>
      </w:hyperlink>
      <w:r w:rsidR="00927CE2">
        <w:t xml:space="preserve"> </w:t>
      </w:r>
      <w:hyperlink r:id="rId19" w:history="1">
        <w:r w:rsidR="00927CE2" w:rsidRPr="00927CE2">
          <w:rPr>
            <w:color w:val="0000FF"/>
            <w:u w:val="single"/>
          </w:rPr>
          <w:t>Robertson Scholars</w:t>
        </w:r>
      </w:hyperlink>
      <w:r w:rsidR="00927CE2">
        <w:t xml:space="preserve"> </w:t>
      </w:r>
      <w:hyperlink r:id="rId20" w:history="1">
        <w:r w:rsidR="00927CE2" w:rsidRPr="00927CE2">
          <w:rPr>
            <w:color w:val="0000FF"/>
            <w:u w:val="single"/>
          </w:rPr>
          <w:t>Carolina Covenant - Office of Scholarships and Student Aid</w:t>
        </w:r>
      </w:hyperlink>
    </w:p>
    <w:p w14:paraId="627E9D04" w14:textId="74474903" w:rsidR="00927CE2" w:rsidRDefault="00927CE2" w:rsidP="00A10974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University of Virginia-</w:t>
      </w:r>
      <w:r>
        <w:t xml:space="preserve"> Jefferson Scholars Foundation covers the full cost of attendance including stipend; Walentas Scholars Program offers full support for first-generation students. </w:t>
      </w:r>
      <w:hyperlink r:id="rId21" w:history="1">
        <w:r w:rsidRPr="00927CE2">
          <w:rPr>
            <w:color w:val="0000FF"/>
            <w:u w:val="single"/>
          </w:rPr>
          <w:t>Undergraduate Scholarships | Jefferson Scholars Foundation</w:t>
        </w:r>
      </w:hyperlink>
      <w:r>
        <w:t xml:space="preserve"> </w:t>
      </w:r>
    </w:p>
    <w:p w14:paraId="533A77C9" w14:textId="573EC6DF" w:rsidR="00927CE2" w:rsidRDefault="00927CE2" w:rsidP="00A10974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Georgia Institute of Technology –</w:t>
      </w:r>
      <w:r>
        <w:t xml:space="preserve"> Stamps Scholarship covers full tuition, room and board, fees and enrichment funds for students with leadership and academic excellence. </w:t>
      </w:r>
      <w:hyperlink r:id="rId22" w:history="1">
        <w:r w:rsidRPr="00927CE2">
          <w:rPr>
            <w:color w:val="0000FF"/>
            <w:u w:val="single"/>
          </w:rPr>
          <w:t>Home | Stamps President's Scholars Program</w:t>
        </w:r>
      </w:hyperlink>
    </w:p>
    <w:p w14:paraId="25EE4F4E" w14:textId="0CCEB1BB" w:rsidR="00927CE2" w:rsidRDefault="00927CE2" w:rsidP="00A10974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University of Texas at Austin –</w:t>
      </w:r>
      <w:r>
        <w:t xml:space="preserve"> Forty Acres Scholars Program covers full tuition plus stipends for living, books, and enrichment including global experiences and mentorship. </w:t>
      </w:r>
      <w:hyperlink r:id="rId23" w:history="1">
        <w:r w:rsidRPr="00927CE2">
          <w:rPr>
            <w:color w:val="0000FF"/>
            <w:u w:val="single"/>
          </w:rPr>
          <w:t>Forty Acres Scholars Program | Texas Exes</w:t>
        </w:r>
      </w:hyperlink>
    </w:p>
    <w:p w14:paraId="20F8EAAB" w14:textId="5825AB5A" w:rsidR="00927CE2" w:rsidRDefault="00927CE2" w:rsidP="00A10974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University of Wisconsin-</w:t>
      </w:r>
      <w:r>
        <w:t xml:space="preserve"> Madison – Merit Scholarships include full tuition, room, and board for students with high academic achievement and financial need. </w:t>
      </w:r>
      <w:hyperlink r:id="rId24" w:history="1">
        <w:r w:rsidR="000301FB" w:rsidRPr="000301FB">
          <w:rPr>
            <w:color w:val="0000FF"/>
            <w:u w:val="single"/>
          </w:rPr>
          <w:t>Mercile J. Lee Scholars Program – Chancellor's and Powers-Knapp Scholarships – UW–Madison</w:t>
        </w:r>
      </w:hyperlink>
    </w:p>
    <w:p w14:paraId="021256AA" w14:textId="4EE079EF" w:rsidR="000301FB" w:rsidRDefault="000301FB" w:rsidP="00A10974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lastRenderedPageBreak/>
        <w:t>University of Michigan –</w:t>
      </w:r>
      <w:r>
        <w:t xml:space="preserve"> Scholarships provide full tuition, room, and board for academically exceptional students in need.  </w:t>
      </w:r>
      <w:hyperlink r:id="rId25" w:history="1">
        <w:r w:rsidRPr="000301FB">
          <w:rPr>
            <w:color w:val="0000FF"/>
            <w:u w:val="single"/>
          </w:rPr>
          <w:t>OFA Scholarship Listing | Financial Aid | University of Michigan</w:t>
        </w:r>
      </w:hyperlink>
    </w:p>
    <w:p w14:paraId="468B7EFB" w14:textId="53B7BF1F" w:rsidR="000301FB" w:rsidRDefault="000301FB" w:rsidP="00A10974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University of California, Berkeley-</w:t>
      </w:r>
      <w:r>
        <w:t xml:space="preserve"> Scholarships cover full tuition, fees, and room and board for students with academic excellence and financial need. </w:t>
      </w:r>
      <w:hyperlink r:id="rId26" w:history="1">
        <w:r w:rsidRPr="000301FB">
          <w:rPr>
            <w:color w:val="0000FF"/>
            <w:u w:val="single"/>
          </w:rPr>
          <w:t>Scholarships - Financial Aid &amp; Scholarships</w:t>
        </w:r>
      </w:hyperlink>
    </w:p>
    <w:p w14:paraId="4C9EE161" w14:textId="6928CE22" w:rsidR="000301FB" w:rsidRDefault="000301FB" w:rsidP="00A10974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University of Florida –</w:t>
      </w:r>
      <w:r>
        <w:t xml:space="preserve"> Gator Nation Scholarship provides the full cost of attendance for Pell- eligible in–state students. </w:t>
      </w:r>
      <w:hyperlink r:id="rId27" w:anchor="freshman-scholarships" w:history="1">
        <w:r w:rsidRPr="000301FB">
          <w:rPr>
            <w:color w:val="0000FF"/>
            <w:u w:val="single"/>
          </w:rPr>
          <w:t>Scholarships - University of Florida</w:t>
        </w:r>
      </w:hyperlink>
    </w:p>
    <w:p w14:paraId="2BE502F7" w14:textId="64555EAE" w:rsidR="000301FB" w:rsidRDefault="000301FB" w:rsidP="00A10974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University of Houston-</w:t>
      </w:r>
      <w:r>
        <w:t xml:space="preserve"> Tier One Scholarship covers all tuition and mandatory fees, two years of housing and meal plans, plus stipends and enrichment funding. </w:t>
      </w:r>
      <w:hyperlink r:id="rId28" w:history="1">
        <w:r w:rsidR="000C720B" w:rsidRPr="000C720B">
          <w:rPr>
            <w:color w:val="0000FF"/>
            <w:u w:val="single"/>
          </w:rPr>
          <w:t>Tier One Scholars</w:t>
        </w:r>
      </w:hyperlink>
    </w:p>
    <w:p w14:paraId="30F94AA9" w14:textId="10CEF71B" w:rsidR="000C720B" w:rsidRDefault="000C720B" w:rsidP="00A10974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 xml:space="preserve">University of Texas at </w:t>
      </w:r>
      <w:r w:rsidR="00B62D2B">
        <w:rPr>
          <w:b/>
          <w:bCs/>
          <w:u w:val="single"/>
        </w:rPr>
        <w:t>Dallas –</w:t>
      </w:r>
      <w:r w:rsidR="00B62D2B">
        <w:t xml:space="preserve"> Eugene McDermott Scholars Program offers full tuition, fees, generous annual </w:t>
      </w:r>
      <w:proofErr w:type="gramStart"/>
      <w:r w:rsidR="00B62D2B">
        <w:t>stipends,,</w:t>
      </w:r>
      <w:proofErr w:type="gramEnd"/>
      <w:r w:rsidR="00B62D2B">
        <w:t xml:space="preserve"> and enrichment opportunities; National Merit scholars also receive full tuition and stipends. </w:t>
      </w:r>
      <w:hyperlink r:id="rId29" w:history="1">
        <w:r w:rsidR="00B62D2B" w:rsidRPr="00B62D2B">
          <w:rPr>
            <w:color w:val="0000FF"/>
            <w:u w:val="single"/>
          </w:rPr>
          <w:t>Eugene McDermott Scholars Program - Office of the Provost | UTD</w:t>
        </w:r>
      </w:hyperlink>
    </w:p>
    <w:p w14:paraId="307642DC" w14:textId="3C212FA1" w:rsidR="00B62D2B" w:rsidRDefault="00B62D2B" w:rsidP="00A10974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Amazon Future Engineer Scholarship-</w:t>
      </w:r>
      <w:r>
        <w:t xml:space="preserve"> </w:t>
      </w:r>
      <w:r w:rsidRPr="00B62D2B">
        <w:rPr>
          <w:rStyle w:val="Strong"/>
          <w:color w:val="111111"/>
          <w:szCs w:val="24"/>
        </w:rPr>
        <w:t>s</w:t>
      </w:r>
      <w:r w:rsidRPr="00B62D2B">
        <w:rPr>
          <w:rStyle w:val="Strong"/>
          <w:b w:val="0"/>
          <w:bCs w:val="0"/>
          <w:color w:val="111111"/>
          <w:szCs w:val="24"/>
        </w:rPr>
        <w:t>upports traditionally underserved students in their computer science education</w:t>
      </w:r>
      <w:r w:rsidRPr="00B62D2B">
        <w:rPr>
          <w:b/>
          <w:bCs/>
          <w:color w:val="111111"/>
          <w:szCs w:val="24"/>
          <w:shd w:val="clear" w:color="auto" w:fill="FFFFFF"/>
        </w:rPr>
        <w:t xml:space="preserve">. </w:t>
      </w:r>
      <w:r w:rsidRPr="00B62D2B">
        <w:rPr>
          <w:color w:val="111111"/>
          <w:szCs w:val="24"/>
          <w:shd w:val="clear" w:color="auto" w:fill="FFFFFF"/>
        </w:rPr>
        <w:t>The program offers 100 awards ranging from $5,000 up to $10,000 each, with a lifetime maximum disbursement of up to $40,000.</w:t>
      </w:r>
      <w:r>
        <w:rPr>
          <w:color w:val="111111"/>
          <w:szCs w:val="24"/>
          <w:shd w:val="clear" w:color="auto" w:fill="FFFFFF"/>
        </w:rPr>
        <w:t xml:space="preserve"> </w:t>
      </w:r>
      <w:hyperlink r:id="rId30" w:history="1">
        <w:r w:rsidRPr="00B62D2B">
          <w:rPr>
            <w:color w:val="0000FF"/>
            <w:u w:val="single"/>
          </w:rPr>
          <w:t>Amazon Future Engineer | Homepage - Amazon Future Engineer</w:t>
        </w:r>
      </w:hyperlink>
    </w:p>
    <w:p w14:paraId="19D8AFA2" w14:textId="21A0FED6" w:rsidR="00157BFA" w:rsidRDefault="00157BFA" w:rsidP="00A10974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Dominick Marsala Memorial Scholarship –</w:t>
      </w:r>
      <w:r>
        <w:t xml:space="preserve"> Student is enrolled at an accredited college or university for the Spring 2026 semester, has a minimum of 3.0 gpa, </w:t>
      </w:r>
      <w:hyperlink r:id="rId31" w:history="1">
        <w:r w:rsidRPr="00157BFA">
          <w:rPr>
            <w:color w:val="0000FF"/>
            <w:u w:val="single"/>
          </w:rPr>
          <w:t>Scholarship | Magaña &amp; Van Dyke | TX</w:t>
        </w:r>
      </w:hyperlink>
    </w:p>
    <w:p w14:paraId="336FAB25" w14:textId="431E41A8" w:rsidR="001954F5" w:rsidRDefault="001954F5" w:rsidP="00A10974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 xml:space="preserve">APIA Scholars Scholarship - </w:t>
      </w:r>
      <w:r w:rsidRPr="001954F5">
        <w:rPr>
          <w:color w:val="1A282C"/>
          <w:shd w:val="clear" w:color="auto" w:fill="FFFFFF"/>
        </w:rPr>
        <w:t>support Asian American, Native Hawaiian, and Pacific Islander (AANHPI) students who are underserved, with a focus on those who are living at or below poverty level, who are first-generation college students, and who represent a geographically or ethnically diverse AANHPI community.</w:t>
      </w:r>
      <w:r>
        <w:rPr>
          <w:color w:val="1A282C"/>
          <w:shd w:val="clear" w:color="auto" w:fill="FFFFFF"/>
        </w:rPr>
        <w:t xml:space="preserve"> </w:t>
      </w:r>
      <w:hyperlink r:id="rId32" w:history="1">
        <w:r w:rsidRPr="001954F5">
          <w:rPr>
            <w:color w:val="0000FF"/>
            <w:u w:val="single"/>
          </w:rPr>
          <w:t>APIA Scholars 2025-2026 Scholarship Application</w:t>
        </w:r>
      </w:hyperlink>
    </w:p>
    <w:sectPr w:rsidR="001954F5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B825" w14:textId="77777777" w:rsidR="00A10974" w:rsidRDefault="00A10974" w:rsidP="00A66B18">
      <w:pPr>
        <w:spacing w:before="0" w:after="0"/>
      </w:pPr>
      <w:r>
        <w:separator/>
      </w:r>
    </w:p>
  </w:endnote>
  <w:endnote w:type="continuationSeparator" w:id="0">
    <w:p w14:paraId="33201ADF" w14:textId="77777777" w:rsidR="00A10974" w:rsidRDefault="00A10974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B9CF" w14:textId="77777777" w:rsidR="00A10974" w:rsidRDefault="00A10974" w:rsidP="00A66B18">
      <w:pPr>
        <w:spacing w:before="0" w:after="0"/>
      </w:pPr>
      <w:r>
        <w:separator/>
      </w:r>
    </w:p>
  </w:footnote>
  <w:footnote w:type="continuationSeparator" w:id="0">
    <w:p w14:paraId="760A51D4" w14:textId="77777777" w:rsidR="00A10974" w:rsidRDefault="00A10974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850D1"/>
    <w:multiLevelType w:val="hybridMultilevel"/>
    <w:tmpl w:val="BCFC9532"/>
    <w:lvl w:ilvl="0" w:tplc="B3122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367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74"/>
    <w:rsid w:val="000301FB"/>
    <w:rsid w:val="00083BAA"/>
    <w:rsid w:val="0008529D"/>
    <w:rsid w:val="000C720B"/>
    <w:rsid w:val="0010680C"/>
    <w:rsid w:val="00157BFA"/>
    <w:rsid w:val="001766D6"/>
    <w:rsid w:val="001954F5"/>
    <w:rsid w:val="001E2320"/>
    <w:rsid w:val="00203691"/>
    <w:rsid w:val="00214E28"/>
    <w:rsid w:val="00352B81"/>
    <w:rsid w:val="003A0150"/>
    <w:rsid w:val="003E24DF"/>
    <w:rsid w:val="0041428F"/>
    <w:rsid w:val="004A2B0D"/>
    <w:rsid w:val="005C2210"/>
    <w:rsid w:val="005D7940"/>
    <w:rsid w:val="00615018"/>
    <w:rsid w:val="0062123A"/>
    <w:rsid w:val="00646E75"/>
    <w:rsid w:val="006F5DDB"/>
    <w:rsid w:val="006F6F10"/>
    <w:rsid w:val="00783E79"/>
    <w:rsid w:val="007B5AE8"/>
    <w:rsid w:val="007E7F36"/>
    <w:rsid w:val="007F5192"/>
    <w:rsid w:val="00910D6C"/>
    <w:rsid w:val="00927CE2"/>
    <w:rsid w:val="009D6E13"/>
    <w:rsid w:val="00A10974"/>
    <w:rsid w:val="00A66B18"/>
    <w:rsid w:val="00A6783B"/>
    <w:rsid w:val="00A96CF8"/>
    <w:rsid w:val="00AE1388"/>
    <w:rsid w:val="00AF3982"/>
    <w:rsid w:val="00B46697"/>
    <w:rsid w:val="00B50294"/>
    <w:rsid w:val="00B57D6E"/>
    <w:rsid w:val="00B62D2B"/>
    <w:rsid w:val="00C701F7"/>
    <w:rsid w:val="00C70786"/>
    <w:rsid w:val="00D41084"/>
    <w:rsid w:val="00D66593"/>
    <w:rsid w:val="00DE6DA2"/>
    <w:rsid w:val="00DF2D30"/>
    <w:rsid w:val="00E21240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0C068"/>
  <w14:defaultImageDpi w14:val="32767"/>
  <w15:chartTrackingRefBased/>
  <w15:docId w15:val="{120EA9B6-5FA8-414C-AC83-136C9B3C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22"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paragraph" w:styleId="ListParagraph">
    <w:name w:val="List Paragraph"/>
    <w:basedOn w:val="Normal"/>
    <w:uiPriority w:val="34"/>
    <w:semiHidden/>
    <w:rsid w:val="00A10974"/>
    <w:pPr>
      <w:contextualSpacing/>
    </w:pPr>
  </w:style>
  <w:style w:type="character" w:styleId="Hyperlink">
    <w:name w:val="Hyperlink"/>
    <w:basedOn w:val="DefaultParagraphFont"/>
    <w:uiPriority w:val="99"/>
    <w:unhideWhenUsed/>
    <w:rsid w:val="00A10974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A10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missions.washu.edu/john-b-ervin-scholars-program/" TargetMode="External"/><Relationship Id="rId18" Type="http://schemas.openxmlformats.org/officeDocument/2006/relationships/hyperlink" Target="https://www.moreheadcain.org/" TargetMode="External"/><Relationship Id="rId26" Type="http://schemas.openxmlformats.org/officeDocument/2006/relationships/hyperlink" Target="https://financialaid.berkeley.edu/types-of-aid-at-berkeley/scholarship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jeffersonscholars.org/scholarships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robertsonscholars.org/" TargetMode="External"/><Relationship Id="rId17" Type="http://schemas.openxmlformats.org/officeDocument/2006/relationships/hyperlink" Target="https://admissions.miami.edu/undergraduate/financial-aid/scholarships/stamps/index.html" TargetMode="External"/><Relationship Id="rId25" Type="http://schemas.openxmlformats.org/officeDocument/2006/relationships/hyperlink" Target="https://finaid.umich.edu/types-aid/scholarships/undergraduate/ofa-scholarship-listing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pply.emory.edu/financial-aid/scholar-program.html" TargetMode="External"/><Relationship Id="rId20" Type="http://schemas.openxmlformats.org/officeDocument/2006/relationships/hyperlink" Target="https://studentaid.unc.edu/incoming/what-aid-is-available/carolina-covenant/" TargetMode="External"/><Relationship Id="rId29" Type="http://schemas.openxmlformats.org/officeDocument/2006/relationships/hyperlink" Target="https://provost.utdallas.edu/mcdermott-programs/eugene-mcdermott-scholar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fford.ua.edu/scholarships/academic-elite/" TargetMode="External"/><Relationship Id="rId24" Type="http://schemas.openxmlformats.org/officeDocument/2006/relationships/hyperlink" Target="https://mjlsp.wisc.edu/" TargetMode="External"/><Relationship Id="rId32" Type="http://schemas.openxmlformats.org/officeDocument/2006/relationships/hyperlink" Target="https://apply.mykaleidoscope.com/scholarships/APIAScholarsApplication2526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vanderbilt.edu/scholarships/signature.php" TargetMode="External"/><Relationship Id="rId23" Type="http://schemas.openxmlformats.org/officeDocument/2006/relationships/hyperlink" Target="https://www.texasexes.org/scholarships/forty-acres-scholars-program" TargetMode="External"/><Relationship Id="rId28" Type="http://schemas.openxmlformats.org/officeDocument/2006/relationships/hyperlink" Target="https://www.uh.edu/tieronescholars/index.php" TargetMode="External"/><Relationship Id="rId10" Type="http://schemas.openxmlformats.org/officeDocument/2006/relationships/hyperlink" Target="https://afford.ua.edu/scholarships/out-of-state-freshman/" TargetMode="External"/><Relationship Id="rId19" Type="http://schemas.openxmlformats.org/officeDocument/2006/relationships/hyperlink" Target="https://robertsonscholars.org/" TargetMode="External"/><Relationship Id="rId31" Type="http://schemas.openxmlformats.org/officeDocument/2006/relationships/hyperlink" Target="https://www.maganavandyke.com/scholarsh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inancialaid.usc.edu/undergraduate-financial-aid/admitted-and-continuing-students/scholarships/" TargetMode="External"/><Relationship Id="rId22" Type="http://schemas.openxmlformats.org/officeDocument/2006/relationships/hyperlink" Target="https://stampsps.gatech.edu/" TargetMode="External"/><Relationship Id="rId27" Type="http://schemas.openxmlformats.org/officeDocument/2006/relationships/hyperlink" Target="https://admissions.ufl.edu/cost-and-aid/scholarships" TargetMode="External"/><Relationship Id="rId30" Type="http://schemas.openxmlformats.org/officeDocument/2006/relationships/hyperlink" Target="https://www.amazonfutureengineer.com/" TargetMode="Externa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i.Moore\AppData\Local\Microsoft\Office\16.0\DTS\en-US%7bD7135BDE-0AC5-4093-B73D-9C8D31D48BA2%7d\%7bCD60D779-3D35-4546-A356-8AC81D2CDEDD%7dTFff4d1e90-0d63-47f2-80ee-cf5551472de2c32ddcc6_win32-aabdcebd7ed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{CD60D779-3D35-4546-A356-8AC81D2CDEDD}TFff4d1e90-0d63-47f2-80ee-cf5551472de2c32ddcc6_win32-aabdcebd7edd</Template>
  <TotalTime>111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Sheri Ms. CIV OSD/DoDEA-Pacific</dc:creator>
  <cp:keywords/>
  <dc:description/>
  <cp:lastModifiedBy>Moore, Sheri Ms. CIV OSD/DoDEA-Pacific</cp:lastModifiedBy>
  <cp:revision>1</cp:revision>
  <dcterms:created xsi:type="dcterms:W3CDTF">2025-09-10T21:50:00Z</dcterms:created>
  <dcterms:modified xsi:type="dcterms:W3CDTF">2025-09-10T23:41:00Z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